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6CC9A" w14:textId="448F4355" w:rsidR="00291942" w:rsidRDefault="00E16025" w:rsidP="00E16025">
      <w:pPr>
        <w:pStyle w:val="a3"/>
        <w:spacing w:after="0" w:line="240" w:lineRule="auto"/>
        <w:ind w:left="0" w:firstLine="851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БИБЛИОГРАФИЧЕСКИЙ </w:t>
      </w:r>
      <w:r w:rsidR="00641A8D">
        <w:rPr>
          <w:rFonts w:ascii="Times New Roman" w:hAnsi="Times New Roman" w:cs="Times New Roman"/>
          <w:b/>
          <w:sz w:val="36"/>
          <w:szCs w:val="36"/>
        </w:rPr>
        <w:t>УКАЗАТЕЛЬ</w:t>
      </w:r>
      <w:r>
        <w:rPr>
          <w:rFonts w:ascii="Times New Roman" w:hAnsi="Times New Roman" w:cs="Times New Roman"/>
          <w:b/>
          <w:sz w:val="36"/>
          <w:szCs w:val="36"/>
        </w:rPr>
        <w:t xml:space="preserve"> РАБОТ ГУСТОВА </w:t>
      </w:r>
      <w:r w:rsidRPr="005F032F">
        <w:rPr>
          <w:rFonts w:ascii="Times New Roman" w:hAnsi="Times New Roman" w:cs="Times New Roman"/>
          <w:b/>
          <w:sz w:val="36"/>
          <w:szCs w:val="36"/>
        </w:rPr>
        <w:t>ГЕНРИХА АРСЕНЬЕВИЧА</w:t>
      </w:r>
    </w:p>
    <w:p w14:paraId="253103CC" w14:textId="77777777" w:rsidR="00E16025" w:rsidRPr="005F032F" w:rsidRDefault="00E16025" w:rsidP="00E16025">
      <w:pPr>
        <w:pStyle w:val="a3"/>
        <w:spacing w:after="0" w:line="240" w:lineRule="auto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7B53F690" w14:textId="5F5BD97B" w:rsidR="00527F9F" w:rsidRPr="005F032F" w:rsidRDefault="00611557" w:rsidP="008B19F3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239B53E" wp14:editId="213A9466">
            <wp:simplePos x="0" y="0"/>
            <wp:positionH relativeFrom="column">
              <wp:align>right</wp:align>
            </wp:positionH>
            <wp:positionV relativeFrom="paragraph">
              <wp:posOffset>1416050</wp:posOffset>
            </wp:positionV>
            <wp:extent cx="2743200" cy="4203700"/>
            <wp:effectExtent l="95250" t="95250" r="95250" b="101600"/>
            <wp:wrapTight wrapText="bothSides">
              <wp:wrapPolygon edited="0">
                <wp:start x="-750" y="-489"/>
                <wp:lineTo x="-750" y="22024"/>
                <wp:lineTo x="22200" y="22024"/>
                <wp:lineTo x="22200" y="-489"/>
                <wp:lineTo x="-750" y="-489"/>
              </wp:wrapPolygon>
            </wp:wrapTight>
            <wp:docPr id="58508895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203700"/>
                    </a:xfrm>
                    <a:prstGeom prst="rect">
                      <a:avLst/>
                    </a:prstGeom>
                    <a:noFill/>
                    <a:ln w="88900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7F9F" w:rsidRPr="005F032F">
        <w:rPr>
          <w:rFonts w:ascii="Times New Roman" w:hAnsi="Times New Roman" w:cs="Times New Roman"/>
          <w:sz w:val="28"/>
          <w:szCs w:val="28"/>
        </w:rPr>
        <w:t xml:space="preserve">Генрих Арсеньевич Густов </w:t>
      </w:r>
      <w:r w:rsidR="008B19F3" w:rsidRPr="005F032F">
        <w:rPr>
          <w:rFonts w:ascii="Times New Roman" w:hAnsi="Times New Roman" w:cs="Times New Roman"/>
          <w:sz w:val="28"/>
          <w:szCs w:val="28"/>
        </w:rPr>
        <w:t>—</w:t>
      </w:r>
      <w:r w:rsidR="00527F9F" w:rsidRPr="005F032F">
        <w:rPr>
          <w:rFonts w:ascii="Times New Roman" w:hAnsi="Times New Roman" w:cs="Times New Roman"/>
          <w:sz w:val="28"/>
          <w:szCs w:val="28"/>
        </w:rPr>
        <w:t xml:space="preserve"> ученый-криминалист, доктор юридических наук, профессор, заслуженный юрист РФ, почетный работник прокуратуры РФ, старший советник юстиции. Участник Великой Отечественной войны. </w:t>
      </w:r>
    </w:p>
    <w:p w14:paraId="5F26E6DD" w14:textId="77777777" w:rsidR="00527F9F" w:rsidRPr="005F032F" w:rsidRDefault="00527F9F" w:rsidP="008B19F3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sz w:val="28"/>
          <w:szCs w:val="28"/>
        </w:rPr>
        <w:t>В 1943 был отправлен на фронт: старший сержант, командир стрелкового отделения, помощник командира взвода разведки. В</w:t>
      </w:r>
      <w:r w:rsidR="007E7F58" w:rsidRPr="005F032F">
        <w:rPr>
          <w:rFonts w:ascii="Times New Roman" w:hAnsi="Times New Roman" w:cs="Times New Roman"/>
          <w:sz w:val="28"/>
          <w:szCs w:val="28"/>
        </w:rPr>
        <w:t>о</w:t>
      </w:r>
      <w:r w:rsidRPr="005F032F">
        <w:rPr>
          <w:rFonts w:ascii="Times New Roman" w:hAnsi="Times New Roman" w:cs="Times New Roman"/>
          <w:sz w:val="28"/>
          <w:szCs w:val="28"/>
        </w:rPr>
        <w:t xml:space="preserve"> время войны получил три ранения. </w:t>
      </w:r>
    </w:p>
    <w:p w14:paraId="727387C5" w14:textId="23943729" w:rsidR="00527517" w:rsidRPr="005F032F" w:rsidRDefault="00527F9F" w:rsidP="008B19F3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sz w:val="28"/>
          <w:szCs w:val="28"/>
        </w:rPr>
        <w:t>В 1951 окончил юридический факультет Московского государственного университета. Был распределен следователем на работу в органы прокуратуры Ставропольского края. Работал в должности следователя, ст</w:t>
      </w:r>
      <w:r w:rsidR="00527517" w:rsidRPr="005F032F">
        <w:rPr>
          <w:rFonts w:ascii="Times New Roman" w:hAnsi="Times New Roman" w:cs="Times New Roman"/>
          <w:sz w:val="28"/>
          <w:szCs w:val="28"/>
        </w:rPr>
        <w:t>аршего</w:t>
      </w:r>
      <w:r w:rsidRPr="005F032F">
        <w:rPr>
          <w:rFonts w:ascii="Times New Roman" w:hAnsi="Times New Roman" w:cs="Times New Roman"/>
          <w:sz w:val="28"/>
          <w:szCs w:val="28"/>
        </w:rPr>
        <w:t xml:space="preserve"> следователя, прокурора, начальника следственного отдела краевой прокуратуры. В 1963 </w:t>
      </w:r>
      <w:r w:rsidR="008B19F3" w:rsidRPr="005F032F">
        <w:rPr>
          <w:rFonts w:ascii="Times New Roman" w:hAnsi="Times New Roman" w:cs="Times New Roman"/>
          <w:sz w:val="28"/>
          <w:szCs w:val="28"/>
        </w:rPr>
        <w:t>—</w:t>
      </w:r>
      <w:r w:rsidRPr="005F032F">
        <w:rPr>
          <w:rFonts w:ascii="Times New Roman" w:hAnsi="Times New Roman" w:cs="Times New Roman"/>
          <w:sz w:val="28"/>
          <w:szCs w:val="28"/>
        </w:rPr>
        <w:t xml:space="preserve"> 1965 обучался в очной аспирантуре Всесоюзного института по изучению причин и разработке мер предупреждения преступности (г. Москва). До октября 1966 работал там же старшим научным сотрудником. В 1966 направлен в Институт усовершенствования следственных работников органов прокуратуры и охраны общественного порядка СССР (г. Ленинград). </w:t>
      </w:r>
    </w:p>
    <w:p w14:paraId="552C8873" w14:textId="22F4EA10" w:rsidR="00527F9F" w:rsidRPr="005F032F" w:rsidRDefault="00527F9F" w:rsidP="008B19F3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sz w:val="28"/>
          <w:szCs w:val="28"/>
        </w:rPr>
        <w:t xml:space="preserve">В 1966 защитил диссертацию на соискание ученой степени кандидата юридических наук по теме «Расследование и предупреждение хищений хлебопродуктов при заготовке и переработке», в 1993 </w:t>
      </w:r>
      <w:r w:rsidR="008B19F3" w:rsidRPr="005F032F">
        <w:rPr>
          <w:rFonts w:ascii="Times New Roman" w:hAnsi="Times New Roman" w:cs="Times New Roman"/>
          <w:sz w:val="28"/>
          <w:szCs w:val="28"/>
        </w:rPr>
        <w:t>—</w:t>
      </w:r>
      <w:r w:rsidRPr="005F032F">
        <w:rPr>
          <w:rFonts w:ascii="Times New Roman" w:hAnsi="Times New Roman" w:cs="Times New Roman"/>
          <w:sz w:val="28"/>
          <w:szCs w:val="28"/>
        </w:rPr>
        <w:t xml:space="preserve"> диссертацию на соискание ученой степени доктора юридических наук по теме «Проблемы методов научного познания и организации расследования преступлений». </w:t>
      </w:r>
    </w:p>
    <w:p w14:paraId="287B9598" w14:textId="77777777" w:rsidR="006949A3" w:rsidRPr="005F032F" w:rsidRDefault="006949A3" w:rsidP="008B19F3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sz w:val="28"/>
          <w:szCs w:val="28"/>
        </w:rPr>
        <w:t xml:space="preserve">Густов Генрих Арсеньевич проявил себя уникальным ученым, криминалистом-теоретиком. Все его научные работы нацелены на дальнейшее развитие теории и методологии криминалистической науки, на создание эффективного криминалистического инструментария по раскрытию преступлений и научно-методических основ криминалистического мышления. Им разработаны новые направления в криминалистике, которые способствовали не только формированию ряда теоретических положений </w:t>
      </w:r>
      <w:r w:rsidRPr="005F032F">
        <w:rPr>
          <w:rFonts w:ascii="Times New Roman" w:hAnsi="Times New Roman" w:cs="Times New Roman"/>
          <w:sz w:val="28"/>
          <w:szCs w:val="28"/>
        </w:rPr>
        <w:lastRenderedPageBreak/>
        <w:t>криминалистической науки, но и созданию передовой практики расследования особо опасных преступлений.</w:t>
      </w:r>
    </w:p>
    <w:p w14:paraId="2826BEB0" w14:textId="77777777" w:rsidR="006949A3" w:rsidRPr="005F032F" w:rsidRDefault="006949A3" w:rsidP="008B19F3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sz w:val="28"/>
          <w:szCs w:val="28"/>
        </w:rPr>
        <w:t>Он сформулировал четыре криминалистических метода: криминалистическое моделирование, программно-целевой метод, комплексный подход и криминалистический факторный анализ. Указанные методы обусловили начало формирования инновационной технологии расследования преступлений путем его программирования и алгоритмизации. Предложенные им методы получили развитие в работах его последователей, изучаются в юридических вузах, применяются в судебно-следственной практике.</w:t>
      </w:r>
    </w:p>
    <w:p w14:paraId="716E30F0" w14:textId="77777777" w:rsidR="00F12FEA" w:rsidRPr="005F032F" w:rsidRDefault="00527F9F" w:rsidP="008B19F3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sz w:val="28"/>
          <w:szCs w:val="28"/>
        </w:rPr>
        <w:t xml:space="preserve">Главные направления научных исследований: методология криминалистики, методы научного познания и управления в следственной деятельности, криминалистическая теория преступления, организация расследования, методика расследования отдельных видов преступлений. Имеет более 100 научных и учебно-методических работ. </w:t>
      </w:r>
    </w:p>
    <w:p w14:paraId="2B586093" w14:textId="77777777" w:rsidR="003C2EE5" w:rsidRPr="005F032F" w:rsidRDefault="003C2EE5" w:rsidP="008B19F3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sz w:val="28"/>
          <w:szCs w:val="28"/>
        </w:rPr>
        <w:t>Генрих Арсеньевич Густов на протяжении всей своей жизни щедро делился своими знаниями с коллегами, со слушателями — следователями и прокурорами, со студентами. Он был прекрасным педагогом, на опыте которого выросло не одно поколение сотрудников правоохранительных органов, ученых криминалистов и преподавателей.</w:t>
      </w:r>
    </w:p>
    <w:p w14:paraId="787DA4C4" w14:textId="77777777" w:rsidR="00527F9F" w:rsidRPr="005F032F" w:rsidRDefault="00527F9F" w:rsidP="008B19F3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sz w:val="28"/>
          <w:szCs w:val="28"/>
        </w:rPr>
        <w:t>Награжден орденом Отечественной войны I и II степени, четырьмя медалями.</w:t>
      </w:r>
    </w:p>
    <w:p w14:paraId="0726EA58" w14:textId="77777777" w:rsidR="00527F9F" w:rsidRPr="005F032F" w:rsidRDefault="00527F9F" w:rsidP="008B19F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AF8DE40" w14:textId="059C654D" w:rsidR="000E0ACB" w:rsidRPr="005F032F" w:rsidRDefault="003C1D88" w:rsidP="008B19F3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sz w:val="28"/>
          <w:szCs w:val="28"/>
        </w:rPr>
        <w:t xml:space="preserve">Библиографический </w:t>
      </w:r>
      <w:r w:rsidR="00861CC8">
        <w:rPr>
          <w:rFonts w:ascii="Times New Roman" w:hAnsi="Times New Roman" w:cs="Times New Roman"/>
          <w:sz w:val="28"/>
          <w:szCs w:val="28"/>
        </w:rPr>
        <w:t>список</w:t>
      </w:r>
      <w:r w:rsidRPr="005F032F">
        <w:rPr>
          <w:rFonts w:ascii="Times New Roman" w:hAnsi="Times New Roman" w:cs="Times New Roman"/>
          <w:sz w:val="28"/>
          <w:szCs w:val="28"/>
        </w:rPr>
        <w:t xml:space="preserve"> составлен в </w:t>
      </w:r>
      <w:r w:rsidR="00E462DB">
        <w:rPr>
          <w:rFonts w:ascii="Times New Roman" w:hAnsi="Times New Roman" w:cs="Times New Roman"/>
          <w:sz w:val="28"/>
          <w:szCs w:val="28"/>
        </w:rPr>
        <w:t>алфавитном</w:t>
      </w:r>
      <w:r w:rsidRPr="005F032F">
        <w:rPr>
          <w:rFonts w:ascii="Times New Roman" w:hAnsi="Times New Roman" w:cs="Times New Roman"/>
          <w:sz w:val="28"/>
          <w:szCs w:val="28"/>
        </w:rPr>
        <w:t xml:space="preserve"> порядке на основе фонда библиотеки Санкт-Петербургского юридического института (филиала) Университета прокуратуры Российской Федерации и электронных изданий ЭБС </w:t>
      </w:r>
      <w:r w:rsidRPr="005F032F">
        <w:rPr>
          <w:rFonts w:ascii="Times New Roman" w:hAnsi="Times New Roman" w:cs="Times New Roman"/>
          <w:sz w:val="28"/>
          <w:szCs w:val="28"/>
          <w:lang w:val="en-US"/>
        </w:rPr>
        <w:t>eLibrary</w:t>
      </w:r>
      <w:r w:rsidRPr="005F032F">
        <w:rPr>
          <w:rFonts w:ascii="Times New Roman" w:hAnsi="Times New Roman" w:cs="Times New Roman"/>
          <w:sz w:val="28"/>
          <w:szCs w:val="28"/>
        </w:rPr>
        <w:t>.</w:t>
      </w:r>
      <w:r w:rsidRPr="005F032F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5F032F">
        <w:rPr>
          <w:rFonts w:ascii="Times New Roman" w:hAnsi="Times New Roman" w:cs="Times New Roman"/>
          <w:sz w:val="28"/>
          <w:szCs w:val="28"/>
        </w:rPr>
        <w:t>, доступных для чтения.</w:t>
      </w:r>
    </w:p>
    <w:p w14:paraId="38732481" w14:textId="77777777" w:rsidR="000E0ACB" w:rsidRPr="005F032F" w:rsidRDefault="000E0ACB" w:rsidP="008B19F3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4C2807" w14:textId="77777777" w:rsidR="000E0ACB" w:rsidRPr="005F032F" w:rsidRDefault="000E0ACB" w:rsidP="008B19F3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A66923" w14:textId="77777777" w:rsidR="008B19F3" w:rsidRPr="005F032F" w:rsidRDefault="008B19F3" w:rsidP="008B19F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9C0B6AE" w14:textId="77777777" w:rsidR="0044694F" w:rsidRPr="0044694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</w:t>
      </w:r>
      <w:r w:rsidRPr="005F032F">
        <w:rPr>
          <w:rFonts w:ascii="Times New Roman" w:hAnsi="Times New Roman" w:cs="Times New Roman"/>
          <w:sz w:val="28"/>
          <w:szCs w:val="28"/>
        </w:rPr>
        <w:t xml:space="preserve">. Анализ материалов дела о должностном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хищении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методические рекомендации / Г. А. Густов, Н. М.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Сологуб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Институт усовершенствования следственных работников при Прокуратуре СССР.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работников, 1986. — 68 с. — Прил.: с. 52—67.</w:t>
      </w:r>
    </w:p>
    <w:p w14:paraId="034F785E" w14:textId="4294990F" w:rsidR="008B19F3" w:rsidRPr="0044694F" w:rsidRDefault="0044694F" w:rsidP="004469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694F">
        <w:rPr>
          <w:rFonts w:ascii="Times New Roman" w:hAnsi="Times New Roman" w:cs="Times New Roman"/>
          <w:sz w:val="24"/>
          <w:szCs w:val="24"/>
        </w:rPr>
        <w:t>Освещаются практические вопросы анализа материалов уголовного дела, дана типовая программа анализа и основные криминалистические инструменты выполнения этой операции: планшеты, структурные и аналитические формулы. Уделено внимание использованию в процессе анализа типовых моделей хищения и типовых поисковых систем.</w:t>
      </w:r>
    </w:p>
    <w:p w14:paraId="4DC0AF50" w14:textId="77777777" w:rsidR="00026248" w:rsidRPr="005F032F" w:rsidRDefault="00026248" w:rsidP="00026248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14:paraId="67B0A5B1" w14:textId="77777777" w:rsidR="0044694F" w:rsidRPr="0044694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А.</w:t>
      </w:r>
      <w:r w:rsidRPr="005F032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Избранное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статьи / Г. А.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Густов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Санкт-Петербургский юридический институт Генеральной прокуратуры Российской Федерации. — Санкт-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СПб ЮИ ГП РФ, 2002. — 67, [1] с. — (Ученые нашего института). — Библиогр.: с. 64—66.</w:t>
      </w:r>
    </w:p>
    <w:p w14:paraId="1AC968BF" w14:textId="2FD70A3D" w:rsidR="008B19F3" w:rsidRPr="0044694F" w:rsidRDefault="0044694F" w:rsidP="004469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694F">
        <w:rPr>
          <w:rFonts w:ascii="Times New Roman" w:hAnsi="Times New Roman" w:cs="Times New Roman"/>
          <w:sz w:val="24"/>
          <w:szCs w:val="24"/>
        </w:rPr>
        <w:lastRenderedPageBreak/>
        <w:t>В издание включены статьи, отражающие спектр научных интересов профессора Санкт-Петербургского юридического института Генеральной прокуратуры РФ Густова Г. А. В статьях автор рассматривает вопросы криминалистического понятия преступления, криминалистической теории расследования, раскрывает проблемы предварительного следствия, исследования места происшествия, вопросы анализа информации, а также формирования тактических и методических навыков в деятельности следователя.</w:t>
      </w:r>
    </w:p>
    <w:p w14:paraId="00C63C7C" w14:textId="77777777" w:rsidR="00026248" w:rsidRPr="005F032F" w:rsidRDefault="00026248" w:rsidP="00026248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14:paraId="6B4EFA0C" w14:textId="77777777" w:rsidR="00720AEB" w:rsidRPr="00720AEB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</w:t>
      </w:r>
      <w:r w:rsidRPr="005F032F">
        <w:rPr>
          <w:rFonts w:ascii="Times New Roman" w:hAnsi="Times New Roman" w:cs="Times New Roman"/>
          <w:sz w:val="28"/>
          <w:szCs w:val="28"/>
        </w:rPr>
        <w:t xml:space="preserve">. Изучение личности погибшего по делу об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убийстве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учебное пособие / Г. А.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Густов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Санкт-Петербургский юридический институт Генеральной прокуратуры Российской Федерации. — Санкт-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СПб ЮИ ГП РФ, 1997. — 43, [1] с. — Библиогр.: с. 42.</w:t>
      </w:r>
    </w:p>
    <w:p w14:paraId="3BC41C84" w14:textId="326517CE" w:rsidR="008B19F3" w:rsidRPr="00720AEB" w:rsidRDefault="00720AEB" w:rsidP="00720A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0AEB">
        <w:rPr>
          <w:rFonts w:ascii="Times New Roman" w:hAnsi="Times New Roman" w:cs="Times New Roman"/>
          <w:sz w:val="24"/>
          <w:szCs w:val="24"/>
        </w:rPr>
        <w:t>Автор рассматривает теоретические основы изучения личности погибшего, социально-психологические качества потерпевшего при расследовании убийств. Основное внимание уделено работе следователя по накоплению, переработке информации, установлению личности жертвы, построению информационной модели потерпевшего, выдвижению и проверке версий.</w:t>
      </w:r>
    </w:p>
    <w:p w14:paraId="5A967716" w14:textId="77777777" w:rsidR="00026248" w:rsidRPr="005F032F" w:rsidRDefault="00026248" w:rsidP="00026248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14:paraId="6D86B61D" w14:textId="77777777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А.</w:t>
      </w:r>
      <w:r w:rsidRPr="005F032F">
        <w:rPr>
          <w:rFonts w:ascii="Times New Roman" w:hAnsi="Times New Roman" w:cs="Times New Roman"/>
          <w:sz w:val="28"/>
          <w:szCs w:val="28"/>
        </w:rPr>
        <w:t xml:space="preserve"> Инсценировка события преступления: понятие, общественная опасность, криминалистическая характеристика / Г. А. Густов, В. И. Фадеев // Правоведение. — 1998. — № 2. — С. 207—210.</w:t>
      </w:r>
    </w:p>
    <w:p w14:paraId="01A5794B" w14:textId="77777777" w:rsidR="00026248" w:rsidRPr="005F032F" w:rsidRDefault="00026248" w:rsidP="0002624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4055F48" w14:textId="77777777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А.</w:t>
      </w:r>
      <w:r w:rsidRPr="005F032F">
        <w:rPr>
          <w:rFonts w:ascii="Times New Roman" w:hAnsi="Times New Roman" w:cs="Times New Roman"/>
          <w:sz w:val="28"/>
          <w:szCs w:val="28"/>
        </w:rPr>
        <w:t xml:space="preserve"> Использование моделирования при расследовании хищений / Г. А. Густов // Вопросы борьбы с хищениями государственного и общественного имущества.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Всесоюзный институт по изучению причин и разработке мер предупреждения преступности, 1970. — С. 98—103.</w:t>
      </w:r>
    </w:p>
    <w:p w14:paraId="3F9ECF1E" w14:textId="77777777" w:rsidR="00026248" w:rsidRPr="005F032F" w:rsidRDefault="00026248" w:rsidP="0002624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D254AF6" w14:textId="77777777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А.</w:t>
      </w:r>
      <w:r w:rsidRPr="005F032F">
        <w:rPr>
          <w:rFonts w:ascii="Times New Roman" w:hAnsi="Times New Roman" w:cs="Times New Roman"/>
          <w:sz w:val="28"/>
          <w:szCs w:val="28"/>
        </w:rPr>
        <w:t xml:space="preserve"> Исследование места происшествия / Г. А. Густов // Вопросы совершенствования предварительного следствия / Институт усовершенствования следственных работников органов прокуратуры и МВД; отв. ред. А. П. Филиппов. — Выпуск 1.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 органов прокуратуры и МВД, 1971. — С. 47—60.</w:t>
      </w:r>
    </w:p>
    <w:p w14:paraId="154094AF" w14:textId="77777777" w:rsidR="00026248" w:rsidRPr="005F032F" w:rsidRDefault="00026248" w:rsidP="0002624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AB9983B" w14:textId="5DBC89BC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А.</w:t>
      </w:r>
      <w:r w:rsidRPr="005F032F">
        <w:rPr>
          <w:rFonts w:ascii="Times New Roman" w:hAnsi="Times New Roman" w:cs="Times New Roman"/>
          <w:sz w:val="28"/>
          <w:szCs w:val="28"/>
        </w:rPr>
        <w:t xml:space="preserve"> К определению криминалистического понятия преступления / Г. А. Густов // Труды Санкт-Петербургского юридического института Генеральной прокуратуры РФ. — 2000. — № 2. — С. 78—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85</w:t>
      </w:r>
      <w:r w:rsidR="00326BFD" w:rsidRPr="005F032F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="00326BFD" w:rsidRPr="005F032F">
        <w:rPr>
          <w:rFonts w:ascii="Times New Roman" w:hAnsi="Times New Roman" w:cs="Times New Roman"/>
          <w:sz w:val="28"/>
          <w:szCs w:val="28"/>
        </w:rPr>
        <w:t xml:space="preserve"> Избранные труды Университета прокуратуры Российской Федерации (1949—2019). — </w:t>
      </w:r>
      <w:proofErr w:type="gramStart"/>
      <w:r w:rsidR="00326BFD" w:rsidRPr="005F032F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="00326BFD" w:rsidRPr="005F032F">
        <w:rPr>
          <w:rFonts w:ascii="Times New Roman" w:hAnsi="Times New Roman" w:cs="Times New Roman"/>
          <w:sz w:val="28"/>
          <w:szCs w:val="28"/>
        </w:rPr>
        <w:t xml:space="preserve"> УП РФ, 2019. — Том </w:t>
      </w:r>
      <w:proofErr w:type="gramStart"/>
      <w:r w:rsidR="00326BFD" w:rsidRPr="005F032F">
        <w:rPr>
          <w:rFonts w:ascii="Times New Roman" w:hAnsi="Times New Roman" w:cs="Times New Roman"/>
          <w:sz w:val="28"/>
          <w:szCs w:val="28"/>
        </w:rPr>
        <w:t>1 :</w:t>
      </w:r>
      <w:proofErr w:type="gramEnd"/>
      <w:r w:rsidR="00326BFD" w:rsidRPr="005F032F">
        <w:rPr>
          <w:rFonts w:ascii="Times New Roman" w:hAnsi="Times New Roman" w:cs="Times New Roman"/>
          <w:sz w:val="28"/>
          <w:szCs w:val="28"/>
        </w:rPr>
        <w:t xml:space="preserve"> Прокурорская деятельность. Уголовное и уголовно-исполнительное право. Уголовный процесс и криминалистика. — С. 311—323.</w:t>
      </w:r>
    </w:p>
    <w:p w14:paraId="0C4CC5A1" w14:textId="77777777" w:rsidR="00026248" w:rsidRPr="005F032F" w:rsidRDefault="00026248" w:rsidP="0002624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A4DD524" w14:textId="77777777" w:rsidR="006C4708" w:rsidRPr="006C4708" w:rsidRDefault="006C4708" w:rsidP="006C4708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4708">
        <w:rPr>
          <w:rFonts w:ascii="Times New Roman" w:hAnsi="Times New Roman" w:cs="Times New Roman"/>
          <w:b/>
          <w:bCs/>
          <w:sz w:val="28"/>
          <w:szCs w:val="28"/>
        </w:rPr>
        <w:t>Густов, Г. А.</w:t>
      </w:r>
      <w:r w:rsidRPr="006C4708">
        <w:rPr>
          <w:rFonts w:ascii="Times New Roman" w:hAnsi="Times New Roman" w:cs="Times New Roman"/>
          <w:sz w:val="28"/>
          <w:szCs w:val="28"/>
        </w:rPr>
        <w:t xml:space="preserve"> К разработке криминалистической теории преступления / Г. А. Густов // Правоведение. — 1983. — № 3. — С. 88—92. — URL: </w:t>
      </w:r>
      <w:hyperlink r:id="rId7" w:history="1">
        <w:r w:rsidRPr="006C470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https://elibrary.ru/download/elibrary_23755094_30780312.pdf</w:t>
        </w:r>
      </w:hyperlink>
      <w:r w:rsidRPr="006C4708">
        <w:rPr>
          <w:rFonts w:ascii="Times New Roman" w:hAnsi="Times New Roman" w:cs="Times New Roman"/>
          <w:sz w:val="28"/>
          <w:szCs w:val="28"/>
        </w:rPr>
        <w:t>. — (дата обращения: 21.04.2025).</w:t>
      </w:r>
    </w:p>
    <w:p w14:paraId="491F4D3A" w14:textId="77777777" w:rsidR="006C4708" w:rsidRPr="006C4708" w:rsidRDefault="006C4708" w:rsidP="006C470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484376C6" w14:textId="0C3D5816" w:rsidR="00026248" w:rsidRDefault="008B19F3" w:rsidP="00026248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5B7A">
        <w:rPr>
          <w:rFonts w:ascii="Times New Roman" w:hAnsi="Times New Roman" w:cs="Times New Roman"/>
          <w:b/>
          <w:sz w:val="28"/>
          <w:szCs w:val="28"/>
        </w:rPr>
        <w:lastRenderedPageBreak/>
        <w:t>Густов, Г. А</w:t>
      </w:r>
      <w:r w:rsidRPr="00C85B7A">
        <w:rPr>
          <w:rFonts w:ascii="Times New Roman" w:hAnsi="Times New Roman" w:cs="Times New Roman"/>
          <w:sz w:val="28"/>
          <w:szCs w:val="28"/>
        </w:rPr>
        <w:t>. К разработке криминалистической теории расследования / Г. А. Густов // Труды Санкт-Петербургского юридического института Генеральной прокуратуры РФ. — 2001. — №3. — С. 126—135</w:t>
      </w:r>
      <w:r w:rsidR="00326BFD" w:rsidRPr="00C85B7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56F6B2" w14:textId="77777777" w:rsidR="00C85B7A" w:rsidRPr="00C85B7A" w:rsidRDefault="00C85B7A" w:rsidP="00C85B7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4E2F193" w14:textId="77777777" w:rsidR="00720AEB" w:rsidRPr="00720AEB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А.</w:t>
      </w:r>
      <w:r w:rsidRPr="005F032F">
        <w:rPr>
          <w:rFonts w:ascii="Times New Roman" w:hAnsi="Times New Roman" w:cs="Times New Roman"/>
          <w:sz w:val="28"/>
          <w:szCs w:val="28"/>
        </w:rPr>
        <w:t xml:space="preserve"> Комплексный подход к раскрытию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убийства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учебное пособие / Г. А.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Густов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Институт усовершенствования следственных работников при Прокуратуре СССР.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 при Прокуратуре СССР, 1988. — 104 с.</w:t>
      </w:r>
    </w:p>
    <w:p w14:paraId="4173C62C" w14:textId="35345D10" w:rsidR="008B19F3" w:rsidRPr="00720AEB" w:rsidRDefault="00720AEB" w:rsidP="00720A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0AEB">
        <w:rPr>
          <w:rFonts w:ascii="Times New Roman" w:hAnsi="Times New Roman" w:cs="Times New Roman"/>
          <w:sz w:val="24"/>
          <w:szCs w:val="24"/>
        </w:rPr>
        <w:t>Автор рассматривает теоретические и практические вопросы комплексного подхода к раскрытию убийств, совершенных в условиях неочевидности. Дает общую схему и типовые программы выявления и изучения событий в целях обнаружения преступника.</w:t>
      </w:r>
    </w:p>
    <w:p w14:paraId="5E65FE34" w14:textId="77777777" w:rsidR="00026248" w:rsidRPr="005F032F" w:rsidRDefault="00026248" w:rsidP="0002624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C78E2B6" w14:textId="77777777" w:rsidR="00F715FD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А.</w:t>
      </w:r>
      <w:r w:rsidRPr="005F032F">
        <w:rPr>
          <w:rFonts w:ascii="Times New Roman" w:hAnsi="Times New Roman" w:cs="Times New Roman"/>
          <w:sz w:val="28"/>
          <w:szCs w:val="28"/>
        </w:rPr>
        <w:t xml:space="preserve"> Компьютеризация расследования преступлений</w:t>
      </w:r>
      <w:r w:rsidR="00615561">
        <w:rPr>
          <w:rFonts w:ascii="Times New Roman" w:hAnsi="Times New Roman" w:cs="Times New Roman"/>
          <w:sz w:val="28"/>
          <w:szCs w:val="28"/>
        </w:rPr>
        <w:t>. У</w:t>
      </w:r>
      <w:r w:rsidRPr="005F032F">
        <w:rPr>
          <w:rFonts w:ascii="Times New Roman" w:hAnsi="Times New Roman" w:cs="Times New Roman"/>
          <w:sz w:val="28"/>
          <w:szCs w:val="28"/>
        </w:rPr>
        <w:t>чебное пособие. Ч</w:t>
      </w:r>
      <w:r w:rsidR="00615561">
        <w:rPr>
          <w:rFonts w:ascii="Times New Roman" w:hAnsi="Times New Roman" w:cs="Times New Roman"/>
          <w:sz w:val="28"/>
          <w:szCs w:val="28"/>
        </w:rPr>
        <w:t>асть</w:t>
      </w:r>
      <w:r w:rsidRPr="005F032F">
        <w:rPr>
          <w:rFonts w:ascii="Times New Roman" w:hAnsi="Times New Roman" w:cs="Times New Roman"/>
          <w:sz w:val="28"/>
          <w:szCs w:val="28"/>
        </w:rPr>
        <w:t xml:space="preserve"> 1</w:t>
      </w:r>
      <w:r w:rsidR="00615561">
        <w:rPr>
          <w:rFonts w:ascii="Times New Roman" w:hAnsi="Times New Roman" w:cs="Times New Roman"/>
          <w:sz w:val="28"/>
          <w:szCs w:val="28"/>
        </w:rPr>
        <w:t>.</w:t>
      </w:r>
      <w:r w:rsidRPr="005F032F">
        <w:rPr>
          <w:rFonts w:ascii="Times New Roman" w:hAnsi="Times New Roman" w:cs="Times New Roman"/>
          <w:sz w:val="28"/>
          <w:szCs w:val="28"/>
        </w:rPr>
        <w:t xml:space="preserve"> Содержание и структура материалов для компьютерной работы по уголовному делу / Г. А. Густов, А. А.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Кононов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Санкт-Петербургский юридический институт Генеральной прокуратуры Российской Федерации. — Санкт-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СПб ЮИ ГП РФ, 1997. — 42,</w:t>
      </w:r>
      <w:r w:rsidR="005512C9" w:rsidRPr="005F032F">
        <w:rPr>
          <w:rFonts w:ascii="Times New Roman" w:hAnsi="Times New Roman" w:cs="Times New Roman"/>
          <w:sz w:val="28"/>
          <w:szCs w:val="28"/>
        </w:rPr>
        <w:t> </w:t>
      </w:r>
      <w:r w:rsidRPr="005F032F">
        <w:rPr>
          <w:rFonts w:ascii="Times New Roman" w:hAnsi="Times New Roman" w:cs="Times New Roman"/>
          <w:sz w:val="28"/>
          <w:szCs w:val="28"/>
        </w:rPr>
        <w:t>[2]</w:t>
      </w:r>
      <w:r w:rsidR="005512C9" w:rsidRPr="005F032F">
        <w:rPr>
          <w:rFonts w:ascii="Times New Roman" w:hAnsi="Times New Roman" w:cs="Times New Roman"/>
          <w:sz w:val="28"/>
          <w:szCs w:val="28"/>
        </w:rPr>
        <w:t> </w:t>
      </w:r>
      <w:r w:rsidRPr="005F032F">
        <w:rPr>
          <w:rFonts w:ascii="Times New Roman" w:hAnsi="Times New Roman" w:cs="Times New Roman"/>
          <w:sz w:val="28"/>
          <w:szCs w:val="28"/>
        </w:rPr>
        <w:t>с. —</w:t>
      </w:r>
      <w:r w:rsidR="005B587E" w:rsidRPr="005F032F">
        <w:rPr>
          <w:rFonts w:ascii="Times New Roman" w:hAnsi="Times New Roman" w:cs="Times New Roman"/>
          <w:sz w:val="28"/>
          <w:szCs w:val="28"/>
        </w:rPr>
        <w:t xml:space="preserve"> Прил.: с. 32—39. — Библиогр.: С</w:t>
      </w:r>
      <w:r w:rsidRPr="005F032F">
        <w:rPr>
          <w:rFonts w:ascii="Times New Roman" w:hAnsi="Times New Roman" w:cs="Times New Roman"/>
          <w:sz w:val="28"/>
          <w:szCs w:val="28"/>
        </w:rPr>
        <w:t>. 40—41</w:t>
      </w:r>
    </w:p>
    <w:p w14:paraId="1186514A" w14:textId="4A8C9ADE" w:rsidR="008B19F3" w:rsidRPr="00F715FD" w:rsidRDefault="00F715FD" w:rsidP="00F715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15FD">
        <w:rPr>
          <w:rFonts w:ascii="Times New Roman" w:hAnsi="Times New Roman" w:cs="Times New Roman"/>
          <w:sz w:val="24"/>
          <w:szCs w:val="24"/>
        </w:rPr>
        <w:t>В работе конкретизируются предмет и задачи компьютеризации расследования преступлений, рассматриваются роль ЭВМ и ее пользователя в системе «человек-машина». Особое внимание уделяется разработке структур, обеспечивающих глубокое изучение уголовного дела, поиск и принятие криминалистических решений. Приведены краткие сведения об аппаратуре, операционной и файловой системах персонального компьютера, прилагаются образцы типовых криминалистических программ по факту обнаружения трупа с признаками насильственной смерти.</w:t>
      </w:r>
    </w:p>
    <w:p w14:paraId="37BFACAC" w14:textId="77777777" w:rsidR="00382252" w:rsidRPr="005F032F" w:rsidRDefault="00382252" w:rsidP="0038225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D6EF11D" w14:textId="3C33354E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 xml:space="preserve">Густов Г. А. </w:t>
      </w:r>
      <w:r w:rsidRPr="005F032F">
        <w:rPr>
          <w:rFonts w:ascii="Times New Roman" w:hAnsi="Times New Roman" w:cs="Times New Roman"/>
          <w:sz w:val="28"/>
          <w:szCs w:val="28"/>
        </w:rPr>
        <w:t>Метод расследования: понятие, структура, виды / Г.</w:t>
      </w:r>
      <w:r w:rsidR="005512C9" w:rsidRPr="005F032F">
        <w:rPr>
          <w:rFonts w:ascii="Times New Roman" w:hAnsi="Times New Roman" w:cs="Times New Roman"/>
          <w:sz w:val="28"/>
          <w:szCs w:val="28"/>
        </w:rPr>
        <w:t> </w:t>
      </w:r>
      <w:r w:rsidRPr="005F032F">
        <w:rPr>
          <w:rFonts w:ascii="Times New Roman" w:hAnsi="Times New Roman" w:cs="Times New Roman"/>
          <w:sz w:val="28"/>
          <w:szCs w:val="28"/>
        </w:rPr>
        <w:t>А.</w:t>
      </w:r>
      <w:r w:rsidR="005512C9" w:rsidRPr="005F032F">
        <w:rPr>
          <w:rFonts w:ascii="Times New Roman" w:hAnsi="Times New Roman" w:cs="Times New Roman"/>
          <w:sz w:val="28"/>
          <w:szCs w:val="28"/>
        </w:rPr>
        <w:t> </w:t>
      </w:r>
      <w:r w:rsidRPr="005F032F">
        <w:rPr>
          <w:rFonts w:ascii="Times New Roman" w:hAnsi="Times New Roman" w:cs="Times New Roman"/>
          <w:sz w:val="28"/>
          <w:szCs w:val="28"/>
        </w:rPr>
        <w:t>Густов // Проблемы расследования преступлений в условиях формирования правового пространства СНГ и развития международного сотрудничества. — Санкт-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повышения квалификации прокурор.-следств. работников Генер. прокуратуры РФ, 1994. — С. 1</w:t>
      </w:r>
      <w:r w:rsidR="0047661B" w:rsidRPr="005F032F">
        <w:rPr>
          <w:rFonts w:ascii="Times New Roman" w:hAnsi="Times New Roman" w:cs="Times New Roman"/>
          <w:sz w:val="28"/>
          <w:szCs w:val="28"/>
        </w:rPr>
        <w:t>3</w:t>
      </w:r>
      <w:r w:rsidRPr="005F032F">
        <w:rPr>
          <w:rFonts w:ascii="Times New Roman" w:hAnsi="Times New Roman" w:cs="Times New Roman"/>
          <w:sz w:val="28"/>
          <w:szCs w:val="28"/>
        </w:rPr>
        <w:t>7</w:t>
      </w:r>
      <w:r w:rsidR="0047661B" w:rsidRPr="005F032F">
        <w:rPr>
          <w:rFonts w:ascii="Times New Roman" w:hAnsi="Times New Roman" w:cs="Times New Roman"/>
          <w:sz w:val="28"/>
          <w:szCs w:val="28"/>
        </w:rPr>
        <w:t>—143</w:t>
      </w:r>
      <w:r w:rsidRPr="005F032F">
        <w:rPr>
          <w:rFonts w:ascii="Times New Roman" w:hAnsi="Times New Roman" w:cs="Times New Roman"/>
          <w:sz w:val="28"/>
          <w:szCs w:val="28"/>
        </w:rPr>
        <w:t>.</w:t>
      </w:r>
    </w:p>
    <w:p w14:paraId="08438FEF" w14:textId="77777777" w:rsidR="00382252" w:rsidRPr="005F032F" w:rsidRDefault="00382252" w:rsidP="0038225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8E94C69" w14:textId="77777777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</w:t>
      </w:r>
      <w:r w:rsidRPr="005F032F">
        <w:rPr>
          <w:rFonts w:ascii="Times New Roman" w:hAnsi="Times New Roman" w:cs="Times New Roman"/>
          <w:sz w:val="28"/>
          <w:szCs w:val="28"/>
        </w:rPr>
        <w:t>. Методологические аспекты компьютеризации расследования / Г. А. Густов, А. А. Кононов // Современные проблемы уголовного права, уголовного процесса, криминалистики, прокурорского надзора / Научно-исследовательский институт проблем укрепления законности и правопорядка при Генеральной прокуратуре Российской Федерации, С.-Петербургский юридический институт Генеральной прокуратуры Российской Федерации, Кемеровский государственный университет. — Москва, 1998. — С. 36—41.</w:t>
      </w:r>
    </w:p>
    <w:p w14:paraId="21DD7D83" w14:textId="77777777" w:rsidR="00382252" w:rsidRPr="005F032F" w:rsidRDefault="00382252" w:rsidP="0038225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34493C3" w14:textId="77777777" w:rsidR="00F715FD" w:rsidRPr="00F715FD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А.</w:t>
      </w:r>
      <w:r w:rsidRPr="005F032F">
        <w:rPr>
          <w:rFonts w:ascii="Times New Roman" w:hAnsi="Times New Roman" w:cs="Times New Roman"/>
          <w:sz w:val="28"/>
          <w:szCs w:val="28"/>
        </w:rPr>
        <w:t xml:space="preserve"> Моделирование в работе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следователя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учебное пособие / Г. А.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Густов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Институт усовершенствования следственных работников при Прокуратуре СССР.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 при Прокуратуре СССР, 1980. — 186, [2]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с.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табл., рис.</w:t>
      </w:r>
    </w:p>
    <w:p w14:paraId="78E54B12" w14:textId="77777777" w:rsidR="00F715FD" w:rsidRPr="00F715FD" w:rsidRDefault="00F715FD" w:rsidP="00F715F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92551C0" w14:textId="4E35DBF8" w:rsidR="008B19F3" w:rsidRPr="00F715FD" w:rsidRDefault="00F715FD" w:rsidP="00F715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15FD">
        <w:rPr>
          <w:rFonts w:ascii="Times New Roman" w:hAnsi="Times New Roman" w:cs="Times New Roman"/>
          <w:sz w:val="24"/>
          <w:szCs w:val="24"/>
        </w:rPr>
        <w:lastRenderedPageBreak/>
        <w:t>Автор рассматривает теоретические и практические вопросы использования мысленного моделирования при расследовании преступлений. Используя разработанные в философии общенаучные принципы теории моделей, автор пытается определить понятие криминалистической модели и предлагает методику криминалистического моделирования. Основное внимание этой методике уделено при раскрытии убийств и должностных хищений.</w:t>
      </w:r>
    </w:p>
    <w:p w14:paraId="49393F3D" w14:textId="77777777" w:rsidR="00382252" w:rsidRPr="005F032F" w:rsidRDefault="00382252" w:rsidP="0038225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7BE2B63" w14:textId="2E92D67C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 xml:space="preserve">Густов, Г. А. </w:t>
      </w:r>
      <w:r w:rsidRPr="005F032F">
        <w:rPr>
          <w:rFonts w:ascii="Times New Roman" w:hAnsi="Times New Roman" w:cs="Times New Roman"/>
          <w:sz w:val="28"/>
          <w:szCs w:val="28"/>
        </w:rPr>
        <w:t>Назначение технической экспертизы при расследовании хищений хлебопродуктов / Г. А. Густов // Следственная практика. — Вып</w:t>
      </w:r>
      <w:r w:rsidR="00B51335" w:rsidRPr="005F032F">
        <w:rPr>
          <w:rFonts w:ascii="Times New Roman" w:hAnsi="Times New Roman" w:cs="Times New Roman"/>
          <w:sz w:val="28"/>
          <w:szCs w:val="28"/>
        </w:rPr>
        <w:t>уск</w:t>
      </w:r>
      <w:r w:rsidRPr="005F032F">
        <w:rPr>
          <w:rFonts w:ascii="Times New Roman" w:hAnsi="Times New Roman" w:cs="Times New Roman"/>
          <w:sz w:val="28"/>
          <w:szCs w:val="28"/>
        </w:rPr>
        <w:t xml:space="preserve"> 69.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Юридическая литература, 1964. — С.</w:t>
      </w:r>
      <w:r w:rsidR="00B51335" w:rsidRPr="005F032F">
        <w:rPr>
          <w:rFonts w:ascii="Times New Roman" w:hAnsi="Times New Roman" w:cs="Times New Roman"/>
          <w:sz w:val="28"/>
          <w:szCs w:val="28"/>
        </w:rPr>
        <w:t> </w:t>
      </w:r>
      <w:r w:rsidRPr="005F032F">
        <w:rPr>
          <w:rFonts w:ascii="Times New Roman" w:hAnsi="Times New Roman" w:cs="Times New Roman"/>
          <w:sz w:val="28"/>
          <w:szCs w:val="28"/>
        </w:rPr>
        <w:t>97—105.</w:t>
      </w:r>
    </w:p>
    <w:p w14:paraId="14940620" w14:textId="77777777" w:rsidR="00382252" w:rsidRPr="005F032F" w:rsidRDefault="00382252" w:rsidP="0038225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5933960" w14:textId="77777777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А.</w:t>
      </w:r>
      <w:r w:rsidRPr="005F032F">
        <w:rPr>
          <w:rFonts w:ascii="Times New Roman" w:hAnsi="Times New Roman" w:cs="Times New Roman"/>
          <w:sz w:val="28"/>
          <w:szCs w:val="28"/>
        </w:rPr>
        <w:t xml:space="preserve"> Научить анализу информации - одна из важнейших задач подготовки следователей и прокуроров / Г. А. Густов // Проблемы повышения уровня подготовки специалистов для работы в органах предварительного следствия : тезисы всесоюзного. совещания-семинара руководителей органов предварит. следствия и заведующих кафедрами криминалистики высших учебных заведений, г. Ленинград, 13-14 ноября 1990 г. / Институт усовершенствования следственных работников при Прокуратуре СССР, Башкирский государственный университет ; отв. ред. А. Бастрыкин.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 при Прокуратуре СССР, 1991. — С. 49—53.</w:t>
      </w:r>
    </w:p>
    <w:p w14:paraId="5EC21963" w14:textId="77777777" w:rsidR="00382252" w:rsidRPr="005F032F" w:rsidRDefault="00382252" w:rsidP="0038225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C0CEB7F" w14:textId="3C2C8CC3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А.</w:t>
      </w:r>
      <w:r w:rsidRPr="005F032F">
        <w:rPr>
          <w:rFonts w:ascii="Times New Roman" w:hAnsi="Times New Roman" w:cs="Times New Roman"/>
          <w:sz w:val="28"/>
          <w:szCs w:val="28"/>
        </w:rPr>
        <w:t xml:space="preserve"> Некоторые вопросы моделирования в практике расследования преступлений / Г. А. Густов // Внедрение научных методов и криминалистической техники в практику расследования (по материалам Всесоюзного семинара прокуроров-криминалистов в Ленинграде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)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[сборник] / Всесоюзный институт по изучению причин и разработке мер предупреждения преступности при Прокуратуре СССР, Институт усовершенствования следственных работников органов прокуратуры и МВД.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ВИППП, 1973. — С. 153—</w:t>
      </w:r>
      <w:r w:rsidR="000C2283" w:rsidRPr="005F032F">
        <w:rPr>
          <w:rFonts w:ascii="Times New Roman" w:hAnsi="Times New Roman" w:cs="Times New Roman"/>
          <w:sz w:val="28"/>
          <w:szCs w:val="28"/>
        </w:rPr>
        <w:t>160</w:t>
      </w:r>
      <w:r w:rsidRPr="005F032F">
        <w:rPr>
          <w:rFonts w:ascii="Times New Roman" w:hAnsi="Times New Roman" w:cs="Times New Roman"/>
          <w:sz w:val="28"/>
          <w:szCs w:val="28"/>
        </w:rPr>
        <w:t>.</w:t>
      </w:r>
    </w:p>
    <w:p w14:paraId="4290F8ED" w14:textId="77777777" w:rsidR="00382252" w:rsidRPr="005F032F" w:rsidRDefault="00382252" w:rsidP="0038225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6B335E3" w14:textId="77777777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</w:t>
      </w:r>
      <w:r w:rsidRPr="005F032F">
        <w:rPr>
          <w:rFonts w:ascii="Times New Roman" w:hAnsi="Times New Roman" w:cs="Times New Roman"/>
          <w:sz w:val="28"/>
          <w:szCs w:val="28"/>
        </w:rPr>
        <w:t>. Некоторые закономерности расследования преступления / Г. А. Густов // Вопросы совершенствования предварительного следствия. — 1992. — Выпуск 7. — С. 4—12.</w:t>
      </w:r>
    </w:p>
    <w:p w14:paraId="7855EAC5" w14:textId="77777777" w:rsidR="00382252" w:rsidRPr="005F032F" w:rsidRDefault="00382252" w:rsidP="0038225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4271BA3" w14:textId="0EFD3120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 xml:space="preserve">Густов, Г. А. </w:t>
      </w:r>
      <w:r w:rsidRPr="005F032F">
        <w:rPr>
          <w:rFonts w:ascii="Times New Roman" w:hAnsi="Times New Roman" w:cs="Times New Roman"/>
          <w:sz w:val="28"/>
          <w:szCs w:val="28"/>
        </w:rPr>
        <w:t>О некоторых мероприятиях по предотвращению хищений хлебопродуктов при их заготовке и переработке / Г. А. Густов, А.</w:t>
      </w:r>
      <w:r w:rsidR="00F1664B" w:rsidRPr="005F032F">
        <w:rPr>
          <w:rFonts w:ascii="Times New Roman" w:hAnsi="Times New Roman" w:cs="Times New Roman"/>
          <w:sz w:val="28"/>
          <w:szCs w:val="28"/>
        </w:rPr>
        <w:t> </w:t>
      </w:r>
      <w:r w:rsidRPr="005F032F">
        <w:rPr>
          <w:rFonts w:ascii="Times New Roman" w:hAnsi="Times New Roman" w:cs="Times New Roman"/>
          <w:sz w:val="28"/>
          <w:szCs w:val="28"/>
        </w:rPr>
        <w:t>Мельников, В. Эминов // Социалистическая законность. -—1964. — № 8. — С. 46—48.</w:t>
      </w:r>
    </w:p>
    <w:p w14:paraId="78F0DF59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B5BEB58" w14:textId="1F1B8E90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</w:t>
      </w:r>
      <w:r w:rsidRPr="005F032F">
        <w:rPr>
          <w:rFonts w:ascii="Times New Roman" w:hAnsi="Times New Roman" w:cs="Times New Roman"/>
          <w:sz w:val="28"/>
          <w:szCs w:val="28"/>
        </w:rPr>
        <w:t>. О некоторых методах раскрытия преступления / Г.</w:t>
      </w:r>
      <w:r w:rsidR="00F1664B" w:rsidRPr="005F032F">
        <w:rPr>
          <w:rFonts w:ascii="Times New Roman" w:hAnsi="Times New Roman" w:cs="Times New Roman"/>
          <w:sz w:val="28"/>
          <w:szCs w:val="28"/>
        </w:rPr>
        <w:t> </w:t>
      </w:r>
      <w:r w:rsidRPr="005F032F">
        <w:rPr>
          <w:rFonts w:ascii="Times New Roman" w:hAnsi="Times New Roman" w:cs="Times New Roman"/>
          <w:sz w:val="28"/>
          <w:szCs w:val="28"/>
        </w:rPr>
        <w:t>А.</w:t>
      </w:r>
      <w:r w:rsidR="00F1664B" w:rsidRPr="005F032F">
        <w:rPr>
          <w:rFonts w:ascii="Times New Roman" w:hAnsi="Times New Roman" w:cs="Times New Roman"/>
          <w:sz w:val="28"/>
          <w:szCs w:val="28"/>
        </w:rPr>
        <w:t> </w:t>
      </w:r>
      <w:r w:rsidRPr="005F032F">
        <w:rPr>
          <w:rFonts w:ascii="Times New Roman" w:hAnsi="Times New Roman" w:cs="Times New Roman"/>
          <w:sz w:val="28"/>
          <w:szCs w:val="28"/>
        </w:rPr>
        <w:t xml:space="preserve">Густов // Вопросы совершенствования предварительного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следствия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сборник статей / Институт усовершенствования следственных работников органов прокуратуры и МВД. — Выпуск 2.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</w:t>
      </w:r>
      <w:r w:rsidRPr="005F032F">
        <w:rPr>
          <w:rFonts w:ascii="Times New Roman" w:hAnsi="Times New Roman" w:cs="Times New Roman"/>
          <w:sz w:val="28"/>
          <w:szCs w:val="28"/>
        </w:rPr>
        <w:lastRenderedPageBreak/>
        <w:t>усовершенствования следств. работников органов прокуратуры и МВД, 1974. —С. 56—60.</w:t>
      </w:r>
    </w:p>
    <w:p w14:paraId="7EAE7035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0607279" w14:textId="77777777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</w:t>
      </w:r>
      <w:r w:rsidRPr="005F032F">
        <w:rPr>
          <w:rFonts w:ascii="Times New Roman" w:hAnsi="Times New Roman" w:cs="Times New Roman"/>
          <w:sz w:val="28"/>
          <w:szCs w:val="28"/>
        </w:rPr>
        <w:t xml:space="preserve">. О некоторых путях улучшения предварительного расследования / Г. А. Густов // 50 лет советской прокуратуры и проблемы совершенствования предварительного следствия : краткие тезисы докладов к научной конференции, 17-18 апреля 1972 г. / Следственное управление Прокуратуры СССР, Институт усовершенствования следственных работников органов прокуратуры и Министерства внутренних дел.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 органов прокуратуры и МВД, 1972. — С. 27—30.</w:t>
      </w:r>
    </w:p>
    <w:p w14:paraId="523E4C2C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F146E31" w14:textId="77777777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А.</w:t>
      </w:r>
      <w:r w:rsidRPr="005F032F">
        <w:rPr>
          <w:rFonts w:ascii="Times New Roman" w:hAnsi="Times New Roman" w:cs="Times New Roman"/>
          <w:sz w:val="28"/>
          <w:szCs w:val="28"/>
        </w:rPr>
        <w:t xml:space="preserve"> О способах хищений (К научным основам расследования хищений) / Г. А. Густов, К. Ф. Скворцов // Вопросы борьбы с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преступностью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[сборник] / Всесоюзный институт по изучению причин и разработке мер предупреждения преступности. — Выпуск 14.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Юридическая литература, 1971. —  С. 99—105.</w:t>
      </w:r>
    </w:p>
    <w:p w14:paraId="17149696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DD4064B" w14:textId="77777777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sz w:val="28"/>
          <w:szCs w:val="28"/>
        </w:rPr>
        <w:t xml:space="preserve">Густов, Г. А. О языке криминалистики / Г. А. Густов // Вопросы совершенствования предварительного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следствия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[сборник статей] / Институт усовершенствования следственных работников органов прокуратуры и МВД. — Выпуск 4.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 органов прокуратуры и МВД, 1976. — С. 24—40.</w:t>
      </w:r>
    </w:p>
    <w:p w14:paraId="1155095C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B49A6C7" w14:textId="77777777" w:rsidR="003B3679" w:rsidRPr="003B3679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</w:t>
      </w:r>
      <w:r w:rsidRPr="005F032F">
        <w:rPr>
          <w:rFonts w:ascii="Times New Roman" w:hAnsi="Times New Roman" w:cs="Times New Roman"/>
          <w:sz w:val="28"/>
          <w:szCs w:val="28"/>
        </w:rPr>
        <w:t xml:space="preserve">. Обнаружение способа должностного хищения в сложной ситуации. Факторный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анализ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учебное пособие / Г. А.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Густов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Институт усовершенствования следственных работников при Прокуратуре СССР.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 при Прокуратуре СССР, 1985. — 79, [1] с. — Прил.: с. 7.</w:t>
      </w:r>
    </w:p>
    <w:p w14:paraId="7A0269CC" w14:textId="32CADB3E" w:rsidR="008B19F3" w:rsidRPr="003B3679" w:rsidRDefault="003B3679" w:rsidP="003B36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3679">
        <w:rPr>
          <w:rFonts w:ascii="Times New Roman" w:hAnsi="Times New Roman" w:cs="Times New Roman"/>
          <w:sz w:val="24"/>
          <w:szCs w:val="24"/>
        </w:rPr>
        <w:t>В учебном пособии рассматриваются теоретические и практические вопросы обнаружения способа должностного хищения социалистического имущества в сложной ситуации, когда имеющиеся в распоряжении следователя материалы не позволяют выдвинуть версию о наиболее важном в плане раскрытия преступления обстоятельстве — способе хищения. Особое внимание уделено методике факторного анализа. Предлагаются типовые программы поиска способов недостачи, создания безучетных резервов, приемки-передачи сторонних ценностей, изъятия, сбыта, реализации похищенных материальных ценностей, преступного завладения деньгами.</w:t>
      </w:r>
    </w:p>
    <w:p w14:paraId="41B5029D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31D6187" w14:textId="77777777" w:rsidR="00540B05" w:rsidRPr="00540B05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</w:t>
      </w:r>
      <w:r w:rsidRPr="005F032F">
        <w:rPr>
          <w:rFonts w:ascii="Times New Roman" w:hAnsi="Times New Roman" w:cs="Times New Roman"/>
          <w:sz w:val="28"/>
          <w:szCs w:val="28"/>
        </w:rPr>
        <w:t xml:space="preserve">. Обнаружение способа должностного хищения в сложной ситуации. Факторный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анализ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приложения / Г. А.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Густов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Институт усовершенствования следственных работников при Прокуратуре СССР.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 при Прокуратуре СССР, 1985. — 95 с.</w:t>
      </w:r>
    </w:p>
    <w:p w14:paraId="49A1AF5E" w14:textId="1D1D2B93" w:rsidR="008B19F3" w:rsidRPr="00540B05" w:rsidRDefault="00540B05" w:rsidP="00540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B05">
        <w:rPr>
          <w:rFonts w:ascii="Times New Roman" w:hAnsi="Times New Roman" w:cs="Times New Roman"/>
          <w:sz w:val="24"/>
          <w:szCs w:val="24"/>
        </w:rPr>
        <w:t>В приложении даются криминалистические формулы должностных хищений, модели хищений в торговле, стратегии поиска способов преступления.</w:t>
      </w:r>
    </w:p>
    <w:p w14:paraId="3A94B1D1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AD19784" w14:textId="77777777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lastRenderedPageBreak/>
        <w:t>Густов, Г. А.</w:t>
      </w:r>
      <w:r w:rsidRPr="005F032F">
        <w:rPr>
          <w:rFonts w:ascii="Times New Roman" w:hAnsi="Times New Roman" w:cs="Times New Roman"/>
          <w:sz w:val="28"/>
          <w:szCs w:val="28"/>
        </w:rPr>
        <w:t xml:space="preserve"> Понятие и виды криминалистической характеристики преступлений / Г. А. Густов // Криминалистическая характеристика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преступлений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сборник научных трудов / Всесоюзный институт по изучению причин и разработке мер предупреждения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преступности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отв. ред. В. В. Клочков.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Всесоюз. ин-т по изучению причин и разработке мер предупреждения преступности, 1984. — С. 43—48.</w:t>
      </w:r>
    </w:p>
    <w:p w14:paraId="01EA1C7B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5AE9226" w14:textId="7167DDE5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А.</w:t>
      </w:r>
      <w:r w:rsidRPr="005F032F">
        <w:rPr>
          <w:rFonts w:ascii="Times New Roman" w:hAnsi="Times New Roman" w:cs="Times New Roman"/>
          <w:sz w:val="28"/>
          <w:szCs w:val="28"/>
        </w:rPr>
        <w:t xml:space="preserve"> Понятие криминалистического моделирования / Г.</w:t>
      </w:r>
      <w:r w:rsidR="00F14156">
        <w:rPr>
          <w:rFonts w:ascii="Times New Roman" w:hAnsi="Times New Roman" w:cs="Times New Roman"/>
          <w:sz w:val="28"/>
          <w:szCs w:val="28"/>
        </w:rPr>
        <w:t> </w:t>
      </w:r>
      <w:r w:rsidRPr="005F032F">
        <w:rPr>
          <w:rFonts w:ascii="Times New Roman" w:hAnsi="Times New Roman" w:cs="Times New Roman"/>
          <w:sz w:val="28"/>
          <w:szCs w:val="28"/>
        </w:rPr>
        <w:t>А.</w:t>
      </w:r>
      <w:r w:rsidR="00F14156">
        <w:rPr>
          <w:rFonts w:ascii="Times New Roman" w:hAnsi="Times New Roman" w:cs="Times New Roman"/>
          <w:sz w:val="28"/>
          <w:szCs w:val="28"/>
        </w:rPr>
        <w:t> </w:t>
      </w:r>
      <w:r w:rsidRPr="005F032F">
        <w:rPr>
          <w:rFonts w:ascii="Times New Roman" w:hAnsi="Times New Roman" w:cs="Times New Roman"/>
          <w:sz w:val="28"/>
          <w:szCs w:val="28"/>
        </w:rPr>
        <w:t>Густо</w:t>
      </w:r>
      <w:r w:rsidR="00F14156">
        <w:rPr>
          <w:rFonts w:ascii="Times New Roman" w:hAnsi="Times New Roman" w:cs="Times New Roman"/>
          <w:sz w:val="28"/>
          <w:szCs w:val="28"/>
        </w:rPr>
        <w:t>в</w:t>
      </w:r>
      <w:r w:rsidRPr="005F032F">
        <w:rPr>
          <w:rFonts w:ascii="Times New Roman" w:hAnsi="Times New Roman" w:cs="Times New Roman"/>
          <w:sz w:val="28"/>
          <w:szCs w:val="28"/>
        </w:rPr>
        <w:t xml:space="preserve"> // Вопросы совершенствования предварительного следствия / Институт усовершенствования следственных работников органов прокуратуры и МВД; отв. ред. А. А. Любавин. — Выпуск 5.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 органов прокуратуры и МВД, 1979. — С. 37—57.</w:t>
      </w:r>
    </w:p>
    <w:p w14:paraId="64BE0A22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5298490" w14:textId="77777777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</w:t>
      </w:r>
      <w:r w:rsidRPr="005F032F">
        <w:rPr>
          <w:rFonts w:ascii="Times New Roman" w:hAnsi="Times New Roman" w:cs="Times New Roman"/>
          <w:sz w:val="28"/>
          <w:szCs w:val="28"/>
        </w:rPr>
        <w:t xml:space="preserve">. Построение моделей события хищений / Г. А. Густов // Вопросы совершенствования предварительного следствия / Прокуратура СССР, Институт усовершенствования следственных работников органов прокуратуры и МВД. — Выпуск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3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Расследование хищений социалистического имущества. — Ленинград, 1974. —— С. 40—56.</w:t>
      </w:r>
    </w:p>
    <w:p w14:paraId="077A084D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4CF4A1A" w14:textId="77777777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</w:t>
      </w:r>
      <w:r w:rsidRPr="005F032F">
        <w:rPr>
          <w:rFonts w:ascii="Times New Roman" w:hAnsi="Times New Roman" w:cs="Times New Roman"/>
          <w:sz w:val="28"/>
          <w:szCs w:val="28"/>
        </w:rPr>
        <w:t xml:space="preserve">. Преступление как объект исследования на предварительном следствии / Г. А. Густов // Вопросы совершенствования предварительного следствия / Прокуратура СССР, Ин-т усовершенствования следств. работников органов прокуратуры и МВД. — Выпуск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3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Расследование хищений социалистического имущества. — Ленинград, 1974. — С. 98—112.</w:t>
      </w:r>
    </w:p>
    <w:p w14:paraId="08141EC2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ED08299" w14:textId="77777777" w:rsidR="009F2ED2" w:rsidRPr="009F2ED2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</w:t>
      </w:r>
      <w:r w:rsidRPr="005F032F">
        <w:rPr>
          <w:rFonts w:ascii="Times New Roman" w:hAnsi="Times New Roman" w:cs="Times New Roman"/>
          <w:sz w:val="28"/>
          <w:szCs w:val="28"/>
        </w:rPr>
        <w:t xml:space="preserve">. Преступное завладение похищенными ценностями путем приписки количества принимаемого имущества: характеристика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способа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методические рекомендации / Г. А.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Густов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Институт усовершенствования следственных работников органов прокуратуры СССР и Министерства внутренних дел.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 органов прокуратуры СССР и МВД, 1977. — 36 с.</w:t>
      </w:r>
    </w:p>
    <w:p w14:paraId="3F5A8D5B" w14:textId="5B16A54E" w:rsidR="008B19F3" w:rsidRPr="009F2ED2" w:rsidRDefault="009F2ED2" w:rsidP="009F2E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2ED2">
        <w:rPr>
          <w:rFonts w:ascii="Times New Roman" w:hAnsi="Times New Roman" w:cs="Times New Roman"/>
          <w:sz w:val="24"/>
          <w:szCs w:val="24"/>
        </w:rPr>
        <w:t>В рекомендациях описано понятие приписки как способа преступления, действия виновных, типовая система установления фактов данного преступления.</w:t>
      </w:r>
    </w:p>
    <w:p w14:paraId="3F26DD62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FEDA198" w14:textId="77777777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</w:t>
      </w:r>
      <w:r w:rsidRPr="005F032F">
        <w:rPr>
          <w:rFonts w:ascii="Times New Roman" w:hAnsi="Times New Roman" w:cs="Times New Roman"/>
          <w:sz w:val="28"/>
          <w:szCs w:val="28"/>
        </w:rPr>
        <w:t xml:space="preserve">. Признаки хищений социалистической собственности / Г. А. Густов, В. Г. Танасевич // Вопросы совершенствования предварительного следствия / Институт усовершенствования следственных работников органов прокуратуры и МВД; отв. ред. А. П. Филиппов. — Выпуск 1.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 органов прокуратуры и МВД, 1971. — С. 87—102.</w:t>
      </w:r>
    </w:p>
    <w:p w14:paraId="7C0EFA4A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A5D0D47" w14:textId="77777777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</w:t>
      </w:r>
      <w:r w:rsidRPr="005F032F">
        <w:rPr>
          <w:rFonts w:ascii="Times New Roman" w:hAnsi="Times New Roman" w:cs="Times New Roman"/>
          <w:sz w:val="28"/>
          <w:szCs w:val="28"/>
        </w:rPr>
        <w:t xml:space="preserve">. Проблемы компьютеризации работы следователя по уголовному делу / Г. А. Густов, А. А. Кононов // Вопросы совершенствования </w:t>
      </w:r>
      <w:r w:rsidRPr="005F032F">
        <w:rPr>
          <w:rFonts w:ascii="Times New Roman" w:hAnsi="Times New Roman" w:cs="Times New Roman"/>
          <w:sz w:val="28"/>
          <w:szCs w:val="28"/>
        </w:rPr>
        <w:lastRenderedPageBreak/>
        <w:t xml:space="preserve">прокурорско-следственной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деятельности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сборник статей / Институт повышения квалификации прокурорско-следственных работников Генеральной прокуратуры Российской. Федерации. — Санкт-Петербург, 1996. — Выпуск 8. — С. 151—162.</w:t>
      </w:r>
    </w:p>
    <w:p w14:paraId="400C5F5C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ED31417" w14:textId="77777777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</w:t>
      </w:r>
      <w:r w:rsidRPr="005F032F">
        <w:rPr>
          <w:rFonts w:ascii="Times New Roman" w:hAnsi="Times New Roman" w:cs="Times New Roman"/>
          <w:sz w:val="28"/>
          <w:szCs w:val="28"/>
        </w:rPr>
        <w:t>. Проблемы криминалистического моделирования системы преступлений / Г. А. Густов, А. А. Кононов // Труды Санкт-Петербургского юридического института Генеральной прокуратуры РФ. — 2001. — №3. — С. 136—142.</w:t>
      </w:r>
    </w:p>
    <w:p w14:paraId="2BAD8871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42B0545" w14:textId="77777777" w:rsidR="0007508B" w:rsidRPr="0007508B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А.</w:t>
      </w:r>
      <w:r w:rsidRPr="005F032F">
        <w:rPr>
          <w:rFonts w:ascii="Times New Roman" w:hAnsi="Times New Roman" w:cs="Times New Roman"/>
          <w:sz w:val="28"/>
          <w:szCs w:val="28"/>
        </w:rPr>
        <w:t xml:space="preserve"> Проблемы методов научного познания в организации расследования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преступлений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специальность 12.00.09 «Уголовный процесс, криминалистика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»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автореф</w:t>
      </w:r>
      <w:r w:rsidR="00EB08CB" w:rsidRPr="005F032F">
        <w:rPr>
          <w:rFonts w:ascii="Times New Roman" w:hAnsi="Times New Roman" w:cs="Times New Roman"/>
          <w:sz w:val="28"/>
          <w:szCs w:val="28"/>
        </w:rPr>
        <w:t>ерат</w:t>
      </w:r>
      <w:r w:rsidRPr="005F032F">
        <w:rPr>
          <w:rFonts w:ascii="Times New Roman" w:hAnsi="Times New Roman" w:cs="Times New Roman"/>
          <w:sz w:val="28"/>
          <w:szCs w:val="28"/>
        </w:rPr>
        <w:t xml:space="preserve"> дис</w:t>
      </w:r>
      <w:r w:rsidR="00EB08CB" w:rsidRPr="005F032F">
        <w:rPr>
          <w:rFonts w:ascii="Times New Roman" w:hAnsi="Times New Roman" w:cs="Times New Roman"/>
          <w:sz w:val="28"/>
          <w:szCs w:val="28"/>
        </w:rPr>
        <w:t xml:space="preserve">сертации на соискание ученой степени </w:t>
      </w:r>
      <w:r w:rsidRPr="005F032F">
        <w:rPr>
          <w:rFonts w:ascii="Times New Roman" w:hAnsi="Times New Roman" w:cs="Times New Roman"/>
          <w:sz w:val="28"/>
          <w:szCs w:val="28"/>
        </w:rPr>
        <w:t>докт</w:t>
      </w:r>
      <w:r w:rsidR="00EB08CB" w:rsidRPr="005F032F">
        <w:rPr>
          <w:rFonts w:ascii="Times New Roman" w:hAnsi="Times New Roman" w:cs="Times New Roman"/>
          <w:sz w:val="28"/>
          <w:szCs w:val="28"/>
        </w:rPr>
        <w:t>ора</w:t>
      </w:r>
      <w:r w:rsidRPr="005F032F">
        <w:rPr>
          <w:rFonts w:ascii="Times New Roman" w:hAnsi="Times New Roman" w:cs="Times New Roman"/>
          <w:sz w:val="28"/>
          <w:szCs w:val="28"/>
        </w:rPr>
        <w:t xml:space="preserve"> юрид</w:t>
      </w:r>
      <w:r w:rsidR="00EB08CB" w:rsidRPr="005F032F">
        <w:rPr>
          <w:rFonts w:ascii="Times New Roman" w:hAnsi="Times New Roman" w:cs="Times New Roman"/>
          <w:sz w:val="28"/>
          <w:szCs w:val="28"/>
        </w:rPr>
        <w:t>ических</w:t>
      </w:r>
      <w:r w:rsidRPr="005F032F">
        <w:rPr>
          <w:rFonts w:ascii="Times New Roman" w:hAnsi="Times New Roman" w:cs="Times New Roman"/>
          <w:sz w:val="28"/>
          <w:szCs w:val="28"/>
        </w:rPr>
        <w:t xml:space="preserve"> наук / Густов Генрих </w:t>
      </w:r>
      <w:proofErr w:type="gramStart"/>
      <w:r w:rsidR="00EB08CB" w:rsidRPr="005F032F">
        <w:rPr>
          <w:rFonts w:ascii="Times New Roman" w:hAnsi="Times New Roman" w:cs="Times New Roman"/>
          <w:sz w:val="28"/>
          <w:szCs w:val="28"/>
        </w:rPr>
        <w:t>Арсеньевич ;</w:t>
      </w:r>
      <w:proofErr w:type="gramEnd"/>
      <w:r w:rsidR="00EB08CB" w:rsidRPr="005F032F">
        <w:rPr>
          <w:rFonts w:ascii="Times New Roman" w:hAnsi="Times New Roman" w:cs="Times New Roman"/>
          <w:sz w:val="28"/>
          <w:szCs w:val="28"/>
        </w:rPr>
        <w:t xml:space="preserve"> Научно-исследовательский институт Генеральной прокуратуры Российской Федерации</w:t>
      </w:r>
      <w:r w:rsidRPr="005F032F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НИИ ГП РФ, 1993. — 62 с.</w:t>
      </w:r>
    </w:p>
    <w:p w14:paraId="12B69225" w14:textId="44AA60EB" w:rsidR="008B19F3" w:rsidRPr="0007508B" w:rsidRDefault="0007508B" w:rsidP="000750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508B">
        <w:rPr>
          <w:rFonts w:ascii="Times New Roman" w:hAnsi="Times New Roman" w:cs="Times New Roman"/>
          <w:sz w:val="24"/>
          <w:szCs w:val="24"/>
        </w:rPr>
        <w:t>В работе исследуются факторы, обусловливающие методы расследования преступлений и методы организации следственной работы в сложных ситуациях. Устанавливаются закономерности, предопределяющие деятельность следователя по уголовному делу.</w:t>
      </w:r>
    </w:p>
    <w:p w14:paraId="0262BC9A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1115C7A" w14:textId="3CDB56DD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А.</w:t>
      </w:r>
      <w:r w:rsidRPr="005F032F">
        <w:rPr>
          <w:rFonts w:ascii="Times New Roman" w:hAnsi="Times New Roman" w:cs="Times New Roman"/>
          <w:sz w:val="28"/>
          <w:szCs w:val="28"/>
        </w:rPr>
        <w:t xml:space="preserve"> Проблемы программирования расследования преступлений / Г. А. Густов // Проблемы программирования, организации и информационного обеспечения предварительного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следствия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межвузовский межведомственный сборник научных трудов / Башкирский государственный университет, Всесоюзный научно-исследовательский институт проблем укрепления законности и правопорядка Прокуратуры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СССР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ред.: Л.</w:t>
      </w:r>
      <w:r w:rsidR="00973D0F" w:rsidRPr="005F032F">
        <w:rPr>
          <w:rFonts w:ascii="Times New Roman" w:hAnsi="Times New Roman" w:cs="Times New Roman"/>
          <w:sz w:val="28"/>
          <w:szCs w:val="28"/>
        </w:rPr>
        <w:t> </w:t>
      </w:r>
      <w:r w:rsidRPr="005F032F">
        <w:rPr>
          <w:rFonts w:ascii="Times New Roman" w:hAnsi="Times New Roman" w:cs="Times New Roman"/>
          <w:sz w:val="28"/>
          <w:szCs w:val="28"/>
        </w:rPr>
        <w:t>Л.</w:t>
      </w:r>
      <w:r w:rsidR="00973D0F" w:rsidRPr="005F032F">
        <w:rPr>
          <w:rFonts w:ascii="Times New Roman" w:hAnsi="Times New Roman" w:cs="Times New Roman"/>
          <w:sz w:val="28"/>
          <w:szCs w:val="28"/>
        </w:rPr>
        <w:t> </w:t>
      </w:r>
      <w:r w:rsidRPr="005F032F">
        <w:rPr>
          <w:rFonts w:ascii="Times New Roman" w:hAnsi="Times New Roman" w:cs="Times New Roman"/>
          <w:sz w:val="28"/>
          <w:szCs w:val="28"/>
        </w:rPr>
        <w:t xml:space="preserve">Каневский, Н. А. Селиванов.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Уфа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БашГУ, 1989. — С. 16—27.</w:t>
      </w:r>
    </w:p>
    <w:p w14:paraId="24EAD925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2156F4B" w14:textId="77777777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 xml:space="preserve">Густов, Г. А. </w:t>
      </w:r>
      <w:r w:rsidRPr="005F032F">
        <w:rPr>
          <w:rFonts w:ascii="Times New Roman" w:hAnsi="Times New Roman" w:cs="Times New Roman"/>
          <w:sz w:val="28"/>
          <w:szCs w:val="28"/>
        </w:rPr>
        <w:t xml:space="preserve">Проверка версии / Г. А. Густов // Вопросы совершенствования предварительного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следствия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сборник статей / Институт усовершенствования следственных работников органов прокуратуры и МВД. — Выпуск 2.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 органов прокуратуры и МВД, 1974. — С. 46—55.</w:t>
      </w:r>
    </w:p>
    <w:p w14:paraId="11E09FEE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96CFA5D" w14:textId="77777777" w:rsidR="00350F5A" w:rsidRPr="00350F5A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А.</w:t>
      </w:r>
      <w:r w:rsidRPr="005F032F">
        <w:rPr>
          <w:rFonts w:ascii="Times New Roman" w:hAnsi="Times New Roman" w:cs="Times New Roman"/>
          <w:sz w:val="28"/>
          <w:szCs w:val="28"/>
        </w:rPr>
        <w:t xml:space="preserve"> Программно-целевой метод организации раскрытия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убийств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конспекты лекций / Г. А.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Густов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Институт усовершенствования следственных работников при Прокуратуре СССР, Прокуратура Архангельской области.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Архангельск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Прокуратура Архангельской обл., 1989. — 101, [1] с. — Библиогр.: с. 101—102.</w:t>
      </w:r>
    </w:p>
    <w:p w14:paraId="5B5B41D9" w14:textId="5350AF96" w:rsidR="008B19F3" w:rsidRPr="00350F5A" w:rsidRDefault="00350F5A" w:rsidP="00350F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0F5A">
        <w:rPr>
          <w:rFonts w:ascii="Times New Roman" w:hAnsi="Times New Roman" w:cs="Times New Roman"/>
          <w:sz w:val="24"/>
          <w:szCs w:val="24"/>
        </w:rPr>
        <w:t xml:space="preserve">В конспекте лекций автор основное внимание уделяет программно-целевому методу и вопросам его практического использования для раскрытия, расследования убийств в условиях неочевидности. Предлагаются типовые программы обнаружения события убийства, установление личности неопознанного трупа, обнаружение и изобличение виновного, установление формы вины, мотива, цели преступления. Автор приводит программы раскрытия убийств, сопряженных с расчленением и сокрытием трупа, </w:t>
      </w:r>
      <w:r w:rsidRPr="00350F5A">
        <w:rPr>
          <w:rFonts w:ascii="Times New Roman" w:hAnsi="Times New Roman" w:cs="Times New Roman"/>
          <w:sz w:val="24"/>
          <w:szCs w:val="24"/>
        </w:rPr>
        <w:lastRenderedPageBreak/>
        <w:t>сексуальными побуждениями, а также, совершенных из огнестрельного оружия. В пособии даны программы осмотра, исследования места происшествия и поиска лиц, находившихся в районе преступления.</w:t>
      </w:r>
    </w:p>
    <w:p w14:paraId="543EC47D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6FA109D" w14:textId="77777777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 xml:space="preserve">Густов, Г. А. </w:t>
      </w:r>
      <w:r w:rsidRPr="005F032F">
        <w:rPr>
          <w:rFonts w:ascii="Times New Roman" w:hAnsi="Times New Roman" w:cs="Times New Roman"/>
          <w:sz w:val="28"/>
          <w:szCs w:val="28"/>
        </w:rPr>
        <w:t xml:space="preserve">Программно-целевой метод организации раскрытия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убийств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учебное пособие / Г. А.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Густов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Институт повышения квалификации прокурорско-следственных работников Генеральной прокуратуры Российской Федерации, Санкт-Петербургская высшая школа МВД России. — Санкт-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повышения квалификации прокурор.-следств. работников Генер. прокуратуры РФ, 1993. — 121, [1] с. — Библиогр.: с. 117—119.</w:t>
      </w:r>
    </w:p>
    <w:p w14:paraId="056C39C8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25C330C" w14:textId="77777777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</w:t>
      </w:r>
      <w:r w:rsidRPr="005F032F">
        <w:rPr>
          <w:rFonts w:ascii="Times New Roman" w:hAnsi="Times New Roman" w:cs="Times New Roman"/>
          <w:sz w:val="28"/>
          <w:szCs w:val="28"/>
        </w:rPr>
        <w:t xml:space="preserve">. Программно-целевой метод организации раскрытия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убийств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учебное пособие / Г. А.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Густов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Санкт-Петербургский юридический институт Генеральной прокуратуры Российской Федерации. — 2-е изд., стереотип. — Санкт-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СПб ЮИ ГП РФ, 1997. — 121 с. — Библиогр.: с. 117—119.</w:t>
      </w:r>
    </w:p>
    <w:p w14:paraId="7A8F5836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61F2F4C" w14:textId="53E25D41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</w:t>
      </w:r>
      <w:r w:rsidRPr="005F032F">
        <w:rPr>
          <w:rFonts w:ascii="Times New Roman" w:hAnsi="Times New Roman" w:cs="Times New Roman"/>
          <w:sz w:val="28"/>
          <w:szCs w:val="28"/>
        </w:rPr>
        <w:t>. Работа с документами при расследовании организованных хищений на хлебоприемных пунктах и мельницах / Г.</w:t>
      </w:r>
      <w:r w:rsidR="00973D0F" w:rsidRPr="005F032F">
        <w:rPr>
          <w:rFonts w:ascii="Times New Roman" w:hAnsi="Times New Roman" w:cs="Times New Roman"/>
          <w:sz w:val="28"/>
          <w:szCs w:val="28"/>
        </w:rPr>
        <w:t> </w:t>
      </w:r>
      <w:r w:rsidRPr="005F032F">
        <w:rPr>
          <w:rFonts w:ascii="Times New Roman" w:hAnsi="Times New Roman" w:cs="Times New Roman"/>
          <w:sz w:val="28"/>
          <w:szCs w:val="28"/>
        </w:rPr>
        <w:t>А.</w:t>
      </w:r>
      <w:r w:rsidR="00973D0F" w:rsidRPr="005F032F">
        <w:rPr>
          <w:rFonts w:ascii="Times New Roman" w:hAnsi="Times New Roman" w:cs="Times New Roman"/>
          <w:sz w:val="28"/>
          <w:szCs w:val="28"/>
        </w:rPr>
        <w:t> </w:t>
      </w:r>
      <w:r w:rsidRPr="005F032F">
        <w:rPr>
          <w:rFonts w:ascii="Times New Roman" w:hAnsi="Times New Roman" w:cs="Times New Roman"/>
          <w:sz w:val="28"/>
          <w:szCs w:val="28"/>
        </w:rPr>
        <w:t>Густов // Следственная практика. — Вып</w:t>
      </w:r>
      <w:r w:rsidR="00106741">
        <w:rPr>
          <w:rFonts w:ascii="Times New Roman" w:hAnsi="Times New Roman" w:cs="Times New Roman"/>
          <w:sz w:val="28"/>
          <w:szCs w:val="28"/>
        </w:rPr>
        <w:t>уск</w:t>
      </w:r>
      <w:r w:rsidRPr="005F032F">
        <w:rPr>
          <w:rFonts w:ascii="Times New Roman" w:hAnsi="Times New Roman" w:cs="Times New Roman"/>
          <w:sz w:val="28"/>
          <w:szCs w:val="28"/>
        </w:rPr>
        <w:t xml:space="preserve"> 66.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Юридическая литература, 1964. — С. 45—60.</w:t>
      </w:r>
    </w:p>
    <w:p w14:paraId="34FF2AF6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438F8A9" w14:textId="77777777" w:rsidR="00350F5A" w:rsidRPr="00350F5A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А.</w:t>
      </w:r>
      <w:r w:rsidRPr="005F032F">
        <w:rPr>
          <w:rFonts w:ascii="Times New Roman" w:hAnsi="Times New Roman" w:cs="Times New Roman"/>
          <w:sz w:val="28"/>
          <w:szCs w:val="28"/>
        </w:rPr>
        <w:t xml:space="preserve"> Расследование должностных хищений в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торговле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учебное пособие. Ч.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1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Криминалистическая характеристика преступлений / Г. А.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Густов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Институт усовершенствования следственных работников при Прокуратуре СССР. — 4-е изд., перераб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 доп.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работников, 1991. —270, [2] с. — Прил.: с.252—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268 .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— Библиогр.: с. 269.</w:t>
      </w:r>
    </w:p>
    <w:p w14:paraId="65664B93" w14:textId="1DEBA581" w:rsidR="008B19F3" w:rsidRPr="00350F5A" w:rsidRDefault="00350F5A" w:rsidP="00350F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0F5A">
        <w:rPr>
          <w:rFonts w:ascii="Times New Roman" w:hAnsi="Times New Roman" w:cs="Times New Roman"/>
          <w:sz w:val="24"/>
          <w:szCs w:val="24"/>
        </w:rPr>
        <w:t>В данной части работы хищение рассматривается как сложная криминалистическая система; описываются его структурные элементы, основные криминалистические закономерности и признаки. Особое внимание уделяется исследованию источника хищения и завладения похищаемыми ценностями. Дана типовая программа раскрытия должностного хищения. При изложении материала используются криминалистические формулы, а также графические и знаковые модели.</w:t>
      </w:r>
    </w:p>
    <w:p w14:paraId="30865D0D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54AA20F" w14:textId="77777777" w:rsidR="003210D4" w:rsidRPr="003210D4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</w:t>
      </w:r>
      <w:r w:rsidRPr="005F032F">
        <w:rPr>
          <w:rFonts w:ascii="Times New Roman" w:hAnsi="Times New Roman" w:cs="Times New Roman"/>
          <w:sz w:val="28"/>
          <w:szCs w:val="28"/>
        </w:rPr>
        <w:t>. Расследование хищений в торговле</w:t>
      </w:r>
      <w:r w:rsidR="00973D0F" w:rsidRPr="005F032F">
        <w:rPr>
          <w:rFonts w:ascii="Times New Roman" w:hAnsi="Times New Roman" w:cs="Times New Roman"/>
          <w:sz w:val="28"/>
          <w:szCs w:val="28"/>
        </w:rPr>
        <w:t>. П</w:t>
      </w:r>
      <w:r w:rsidRPr="005F032F">
        <w:rPr>
          <w:rFonts w:ascii="Times New Roman" w:hAnsi="Times New Roman" w:cs="Times New Roman"/>
          <w:sz w:val="28"/>
          <w:szCs w:val="28"/>
        </w:rPr>
        <w:t>особие. Ч</w:t>
      </w:r>
      <w:r w:rsidR="00973D0F" w:rsidRPr="005F032F">
        <w:rPr>
          <w:rFonts w:ascii="Times New Roman" w:hAnsi="Times New Roman" w:cs="Times New Roman"/>
          <w:sz w:val="28"/>
          <w:szCs w:val="28"/>
        </w:rPr>
        <w:t>асть</w:t>
      </w:r>
      <w:r w:rsidRPr="005F032F">
        <w:rPr>
          <w:rFonts w:ascii="Times New Roman" w:hAnsi="Times New Roman" w:cs="Times New Roman"/>
          <w:sz w:val="28"/>
          <w:szCs w:val="28"/>
        </w:rPr>
        <w:t xml:space="preserve"> 1</w:t>
      </w:r>
      <w:r w:rsidR="00973D0F" w:rsidRPr="005F032F">
        <w:rPr>
          <w:rFonts w:ascii="Times New Roman" w:hAnsi="Times New Roman" w:cs="Times New Roman"/>
          <w:sz w:val="28"/>
          <w:szCs w:val="28"/>
        </w:rPr>
        <w:t xml:space="preserve">. </w:t>
      </w:r>
      <w:r w:rsidRPr="005F032F">
        <w:rPr>
          <w:rFonts w:ascii="Times New Roman" w:hAnsi="Times New Roman" w:cs="Times New Roman"/>
          <w:sz w:val="28"/>
          <w:szCs w:val="28"/>
        </w:rPr>
        <w:t xml:space="preserve">Криминалистическая модель преступления / Г. А.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Густов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Институт усовершенствования следственных работников органов прокуратуры и Министерства внутренних дел. — 3-е изд., перераб.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 органов прокуратуры и МВД, 1979. — 219, [1] с. — Библиогр.: с. 218. — Прил.: с. 196—217.</w:t>
      </w:r>
    </w:p>
    <w:p w14:paraId="206E45DC" w14:textId="6DADF2DB" w:rsidR="008B19F3" w:rsidRPr="00823EDF" w:rsidRDefault="003210D4" w:rsidP="003210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3EDF">
        <w:rPr>
          <w:rFonts w:ascii="Times New Roman" w:hAnsi="Times New Roman" w:cs="Times New Roman"/>
          <w:sz w:val="24"/>
          <w:szCs w:val="24"/>
        </w:rPr>
        <w:t>В первой части пособия автор даёт характеристику криминалистических закономерностей и структурных элементов преступления. Особое внимание уделено понятиям «источник хищения» и «завладение похищаемыми ценностями». Рассмотрены способы, приёмы, уловки преступников. В данном пособии прилагаются типовые программы раскрытия хищений в торговле.</w:t>
      </w:r>
    </w:p>
    <w:p w14:paraId="59F3660D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C7D96EF" w14:textId="77777777" w:rsidR="003210D4" w:rsidRPr="003210D4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А.</w:t>
      </w:r>
      <w:r w:rsidRPr="005F032F">
        <w:rPr>
          <w:rFonts w:ascii="Times New Roman" w:hAnsi="Times New Roman" w:cs="Times New Roman"/>
          <w:sz w:val="28"/>
          <w:szCs w:val="28"/>
        </w:rPr>
        <w:t xml:space="preserve"> Расследование хищений в торговле</w:t>
      </w:r>
      <w:r w:rsidR="00973D0F" w:rsidRPr="005F032F">
        <w:rPr>
          <w:rFonts w:ascii="Times New Roman" w:hAnsi="Times New Roman" w:cs="Times New Roman"/>
          <w:sz w:val="28"/>
          <w:szCs w:val="28"/>
        </w:rPr>
        <w:t>. П</w:t>
      </w:r>
      <w:r w:rsidRPr="005F032F">
        <w:rPr>
          <w:rFonts w:ascii="Times New Roman" w:hAnsi="Times New Roman" w:cs="Times New Roman"/>
          <w:sz w:val="28"/>
          <w:szCs w:val="28"/>
        </w:rPr>
        <w:t>особие. Ч</w:t>
      </w:r>
      <w:r w:rsidR="00973D0F" w:rsidRPr="005F032F">
        <w:rPr>
          <w:rFonts w:ascii="Times New Roman" w:hAnsi="Times New Roman" w:cs="Times New Roman"/>
          <w:sz w:val="28"/>
          <w:szCs w:val="28"/>
        </w:rPr>
        <w:t>асть</w:t>
      </w:r>
      <w:r w:rsidRPr="005F032F">
        <w:rPr>
          <w:rFonts w:ascii="Times New Roman" w:hAnsi="Times New Roman" w:cs="Times New Roman"/>
          <w:sz w:val="28"/>
          <w:szCs w:val="28"/>
        </w:rPr>
        <w:t xml:space="preserve"> 2</w:t>
      </w:r>
      <w:r w:rsidR="00973D0F" w:rsidRPr="005F032F">
        <w:rPr>
          <w:rFonts w:ascii="Times New Roman" w:hAnsi="Times New Roman" w:cs="Times New Roman"/>
          <w:sz w:val="28"/>
          <w:szCs w:val="28"/>
        </w:rPr>
        <w:t>.</w:t>
      </w:r>
      <w:r w:rsidRPr="005F032F">
        <w:rPr>
          <w:rFonts w:ascii="Times New Roman" w:hAnsi="Times New Roman" w:cs="Times New Roman"/>
          <w:sz w:val="28"/>
          <w:szCs w:val="28"/>
        </w:rPr>
        <w:t xml:space="preserve"> Типовые поисковые системы / Г. А.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Густов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Институт усовершенствования следственных работников органов прокуратуры и Министерства внутренних дел. — 2-е изд.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 органов прокуратуры и МВД, 1990. — 189, [2] с. — Библиогр.: с. 189.</w:t>
      </w:r>
      <w:r w:rsidR="003210D4" w:rsidRPr="003210D4">
        <w:t xml:space="preserve"> </w:t>
      </w:r>
    </w:p>
    <w:p w14:paraId="417ABB46" w14:textId="44604681" w:rsidR="008B19F3" w:rsidRPr="003210D4" w:rsidRDefault="003210D4" w:rsidP="003210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10D4">
        <w:rPr>
          <w:rFonts w:ascii="Times New Roman" w:hAnsi="Times New Roman" w:cs="Times New Roman"/>
          <w:sz w:val="24"/>
          <w:szCs w:val="24"/>
        </w:rPr>
        <w:t>Автор рассматривает средства и приёмы раскрытия хищений в торговле, основываясь на следственной практике с использованием методов системного анализа и моделирования. В книге дана общая типовая система поиска способов, средств и приемов сбора доказательств по делу о хищении. Предложены типовые системы установления фактов создания источников хищения, изъятия и сбыта похищенного, выявления лиц, причастных к преступлению, установление умысла на хищение.</w:t>
      </w:r>
    </w:p>
    <w:p w14:paraId="7D7D78EF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8DA7817" w14:textId="77777777" w:rsidR="00823EDF" w:rsidRPr="00823ED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</w:t>
      </w:r>
      <w:r w:rsidRPr="005F032F">
        <w:rPr>
          <w:rFonts w:ascii="Times New Roman" w:hAnsi="Times New Roman" w:cs="Times New Roman"/>
          <w:sz w:val="28"/>
          <w:szCs w:val="28"/>
        </w:rPr>
        <w:t xml:space="preserve">. Расследование хищений на предприятиях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хлебопродуктов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учебное пособие / Г. А.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Густов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Институт усовершенствования следственных работников органов прокуратуры и Министерства внутренних дел.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 органов прокуратуры и МВД, 1970. — 119, [19] с. — Прил.: с. 86—137.</w:t>
      </w:r>
    </w:p>
    <w:p w14:paraId="1C6F48AB" w14:textId="55BE8245" w:rsidR="008B19F3" w:rsidRPr="00823EDF" w:rsidRDefault="004D0908" w:rsidP="00823E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учебном пособии </w:t>
      </w:r>
      <w:r w:rsidR="00823EDF" w:rsidRPr="00823EDF">
        <w:rPr>
          <w:rFonts w:ascii="Times New Roman" w:hAnsi="Times New Roman" w:cs="Times New Roman"/>
          <w:sz w:val="24"/>
          <w:szCs w:val="24"/>
        </w:rPr>
        <w:t>освеща</w:t>
      </w:r>
      <w:r>
        <w:rPr>
          <w:rFonts w:ascii="Times New Roman" w:hAnsi="Times New Roman" w:cs="Times New Roman"/>
          <w:sz w:val="24"/>
          <w:szCs w:val="24"/>
        </w:rPr>
        <w:t>ю</w:t>
      </w:r>
      <w:r w:rsidR="00823EDF" w:rsidRPr="00823EDF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ся</w:t>
      </w:r>
      <w:r w:rsidR="00823EDF" w:rsidRPr="00823EDF">
        <w:rPr>
          <w:rFonts w:ascii="Times New Roman" w:hAnsi="Times New Roman" w:cs="Times New Roman"/>
          <w:sz w:val="24"/>
          <w:szCs w:val="24"/>
        </w:rPr>
        <w:t xml:space="preserve"> вопросы техники проведения отдельных следственных действий, организации расследования и предупреждения хищений хлебопродуктов.</w:t>
      </w:r>
    </w:p>
    <w:p w14:paraId="216D8D8A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79A90A9" w14:textId="77777777" w:rsidR="004D0908" w:rsidRPr="004D0908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А.</w:t>
      </w:r>
      <w:r w:rsidRPr="005F032F">
        <w:rPr>
          <w:rFonts w:ascii="Times New Roman" w:hAnsi="Times New Roman" w:cs="Times New Roman"/>
          <w:sz w:val="28"/>
          <w:szCs w:val="28"/>
        </w:rPr>
        <w:t xml:space="preserve"> Расследование хищений на хлебоприемных пунктах и мукомольных предприятиях / Г. А.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Густов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Всесоюзный научно-исследовательский институт, МВД СССР.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ВНИИ МВД СССР, 1971. — 115 с.</w:t>
      </w:r>
    </w:p>
    <w:p w14:paraId="74439299" w14:textId="08988403" w:rsidR="008B19F3" w:rsidRPr="004D0908" w:rsidRDefault="004D0908" w:rsidP="004D09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0908">
        <w:rPr>
          <w:rFonts w:ascii="Times New Roman" w:hAnsi="Times New Roman" w:cs="Times New Roman"/>
          <w:sz w:val="24"/>
          <w:szCs w:val="24"/>
        </w:rPr>
        <w:t xml:space="preserve">Автор достаточно подробно рассмотрел методику расследования хищений на данных предприятиях. Уделено внимание признакам хищения </w:t>
      </w:r>
      <w:proofErr w:type="gramStart"/>
      <w:r w:rsidRPr="004D0908">
        <w:rPr>
          <w:rFonts w:ascii="Times New Roman" w:hAnsi="Times New Roman" w:cs="Times New Roman"/>
          <w:sz w:val="24"/>
          <w:szCs w:val="24"/>
        </w:rPr>
        <w:t>и  начальному</w:t>
      </w:r>
      <w:proofErr w:type="gramEnd"/>
      <w:r w:rsidRPr="004D0908">
        <w:rPr>
          <w:rFonts w:ascii="Times New Roman" w:hAnsi="Times New Roman" w:cs="Times New Roman"/>
          <w:sz w:val="24"/>
          <w:szCs w:val="24"/>
        </w:rPr>
        <w:t xml:space="preserve"> этапу расследования, установлению источников хищения и фактов сбыта похищенного, освещены вопросы назначения экспертиз и определения размеров похищенного.</w:t>
      </w:r>
    </w:p>
    <w:p w14:paraId="0FA91DEA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F5BE68D" w14:textId="0C986C15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</w:t>
      </w:r>
      <w:r w:rsidRPr="005F032F">
        <w:rPr>
          <w:rFonts w:ascii="Times New Roman" w:hAnsi="Times New Roman" w:cs="Times New Roman"/>
          <w:sz w:val="28"/>
          <w:szCs w:val="28"/>
        </w:rPr>
        <w:t>. Формирование системы расследования / Г.</w:t>
      </w:r>
      <w:r w:rsidR="00973D0F" w:rsidRPr="005F032F">
        <w:rPr>
          <w:rFonts w:ascii="Times New Roman" w:hAnsi="Times New Roman" w:cs="Times New Roman"/>
          <w:sz w:val="28"/>
          <w:szCs w:val="28"/>
        </w:rPr>
        <w:t> </w:t>
      </w:r>
      <w:r w:rsidRPr="005F032F">
        <w:rPr>
          <w:rFonts w:ascii="Times New Roman" w:hAnsi="Times New Roman" w:cs="Times New Roman"/>
          <w:sz w:val="28"/>
          <w:szCs w:val="28"/>
        </w:rPr>
        <w:t>А.</w:t>
      </w:r>
      <w:r w:rsidR="00973D0F" w:rsidRPr="005F032F">
        <w:rPr>
          <w:rFonts w:ascii="Times New Roman" w:hAnsi="Times New Roman" w:cs="Times New Roman"/>
          <w:sz w:val="28"/>
          <w:szCs w:val="28"/>
        </w:rPr>
        <w:t> </w:t>
      </w:r>
      <w:r w:rsidRPr="005F032F">
        <w:rPr>
          <w:rFonts w:ascii="Times New Roman" w:hAnsi="Times New Roman" w:cs="Times New Roman"/>
          <w:sz w:val="28"/>
          <w:szCs w:val="28"/>
        </w:rPr>
        <w:t>Густов, А. А. Кононов // Труды Санкт-Петербургского юридического института Генеральной прокуратуры РФ. — 1999. — № 1. — С. 77—84.</w:t>
      </w:r>
    </w:p>
    <w:p w14:paraId="311A3562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3A88982" w14:textId="77777777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b/>
          <w:sz w:val="28"/>
          <w:szCs w:val="28"/>
        </w:rPr>
        <w:t>Густов, Г. А.</w:t>
      </w:r>
      <w:r w:rsidRPr="005F032F">
        <w:rPr>
          <w:rFonts w:ascii="Times New Roman" w:hAnsi="Times New Roman" w:cs="Times New Roman"/>
          <w:sz w:val="28"/>
          <w:szCs w:val="28"/>
        </w:rPr>
        <w:t xml:space="preserve"> Формирование тактических и методических умений и навыков у следователя / Г. А. Густов // Вопросы совершенствования предварительного следствия / Институт усовершенствования следственных работников органов прокуратуры и МВД; отв. ред. А. А. Любавин. — Выпуск 5.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 органов прокуратуры и МВД, 1979. — С. 16—29.</w:t>
      </w:r>
    </w:p>
    <w:p w14:paraId="4971E5F2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3B03BB5" w14:textId="5C99815C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018A">
        <w:rPr>
          <w:rFonts w:ascii="Times New Roman" w:hAnsi="Times New Roman" w:cs="Times New Roman"/>
          <w:b/>
          <w:bCs/>
          <w:sz w:val="28"/>
          <w:szCs w:val="28"/>
        </w:rPr>
        <w:t>Густов, Г</w:t>
      </w:r>
      <w:r w:rsidR="00F6018A" w:rsidRPr="00F6018A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F6018A">
        <w:rPr>
          <w:rFonts w:ascii="Times New Roman" w:hAnsi="Times New Roman" w:cs="Times New Roman"/>
          <w:b/>
          <w:bCs/>
          <w:sz w:val="28"/>
          <w:szCs w:val="28"/>
        </w:rPr>
        <w:t xml:space="preserve"> А.</w:t>
      </w:r>
      <w:r w:rsidRPr="005F032F">
        <w:rPr>
          <w:rFonts w:ascii="Times New Roman" w:hAnsi="Times New Roman" w:cs="Times New Roman"/>
          <w:sz w:val="28"/>
          <w:szCs w:val="28"/>
        </w:rPr>
        <w:t xml:space="preserve"> Ятрогенное преступление: криминалистическая характеристика элементов системы пося</w:t>
      </w:r>
      <w:r w:rsidR="00E5277B">
        <w:rPr>
          <w:rFonts w:ascii="Times New Roman" w:hAnsi="Times New Roman" w:cs="Times New Roman"/>
          <w:sz w:val="28"/>
          <w:szCs w:val="28"/>
        </w:rPr>
        <w:t>г</w:t>
      </w:r>
      <w:r w:rsidRPr="005F032F">
        <w:rPr>
          <w:rFonts w:ascii="Times New Roman" w:hAnsi="Times New Roman" w:cs="Times New Roman"/>
          <w:sz w:val="28"/>
          <w:szCs w:val="28"/>
        </w:rPr>
        <w:t>ательства / Г.</w:t>
      </w:r>
      <w:r w:rsidR="00973D0F" w:rsidRPr="005F032F">
        <w:rPr>
          <w:rFonts w:ascii="Times New Roman" w:hAnsi="Times New Roman" w:cs="Times New Roman"/>
          <w:sz w:val="28"/>
          <w:szCs w:val="28"/>
        </w:rPr>
        <w:t> </w:t>
      </w:r>
      <w:r w:rsidRPr="005F032F">
        <w:rPr>
          <w:rFonts w:ascii="Times New Roman" w:hAnsi="Times New Roman" w:cs="Times New Roman"/>
          <w:sz w:val="28"/>
          <w:szCs w:val="28"/>
        </w:rPr>
        <w:t>А.</w:t>
      </w:r>
      <w:r w:rsidR="00973D0F" w:rsidRPr="005F032F">
        <w:rPr>
          <w:rFonts w:ascii="Times New Roman" w:hAnsi="Times New Roman" w:cs="Times New Roman"/>
          <w:sz w:val="28"/>
          <w:szCs w:val="28"/>
        </w:rPr>
        <w:t> </w:t>
      </w:r>
      <w:r w:rsidRPr="005F032F">
        <w:rPr>
          <w:rFonts w:ascii="Times New Roman" w:hAnsi="Times New Roman" w:cs="Times New Roman"/>
          <w:sz w:val="28"/>
          <w:szCs w:val="28"/>
        </w:rPr>
        <w:t xml:space="preserve">Густов, </w:t>
      </w:r>
      <w:r w:rsidRPr="005F032F">
        <w:rPr>
          <w:rFonts w:ascii="Times New Roman" w:hAnsi="Times New Roman" w:cs="Times New Roman"/>
          <w:sz w:val="28"/>
          <w:szCs w:val="28"/>
        </w:rPr>
        <w:lastRenderedPageBreak/>
        <w:t>В.</w:t>
      </w:r>
      <w:r w:rsidR="00F6018A">
        <w:rPr>
          <w:rFonts w:ascii="Times New Roman" w:hAnsi="Times New Roman" w:cs="Times New Roman"/>
          <w:sz w:val="28"/>
          <w:szCs w:val="28"/>
        </w:rPr>
        <w:t> </w:t>
      </w:r>
      <w:r w:rsidRPr="005F032F">
        <w:rPr>
          <w:rFonts w:ascii="Times New Roman" w:hAnsi="Times New Roman" w:cs="Times New Roman"/>
          <w:sz w:val="28"/>
          <w:szCs w:val="28"/>
        </w:rPr>
        <w:t>Д.</w:t>
      </w:r>
      <w:r w:rsidR="00F6018A">
        <w:rPr>
          <w:rFonts w:ascii="Times New Roman" w:hAnsi="Times New Roman" w:cs="Times New Roman"/>
          <w:sz w:val="28"/>
          <w:szCs w:val="28"/>
        </w:rPr>
        <w:t> </w:t>
      </w:r>
      <w:r w:rsidRPr="005F032F">
        <w:rPr>
          <w:rFonts w:ascii="Times New Roman" w:hAnsi="Times New Roman" w:cs="Times New Roman"/>
          <w:sz w:val="28"/>
          <w:szCs w:val="28"/>
        </w:rPr>
        <w:t xml:space="preserve">Пристансков // Вестник Санкт-Петербургского университета МВД России. </w:t>
      </w:r>
      <w:r w:rsidR="00973D0F" w:rsidRPr="005F032F">
        <w:rPr>
          <w:rFonts w:ascii="Times New Roman" w:hAnsi="Times New Roman" w:cs="Times New Roman"/>
          <w:sz w:val="28"/>
          <w:szCs w:val="28"/>
        </w:rPr>
        <w:t>—</w:t>
      </w:r>
      <w:r w:rsidRPr="005F032F">
        <w:rPr>
          <w:rFonts w:ascii="Times New Roman" w:hAnsi="Times New Roman" w:cs="Times New Roman"/>
          <w:sz w:val="28"/>
          <w:szCs w:val="28"/>
        </w:rPr>
        <w:t xml:space="preserve"> 2006. </w:t>
      </w:r>
      <w:r w:rsidR="00973D0F" w:rsidRPr="005F032F">
        <w:rPr>
          <w:rFonts w:ascii="Times New Roman" w:hAnsi="Times New Roman" w:cs="Times New Roman"/>
          <w:sz w:val="28"/>
          <w:szCs w:val="28"/>
        </w:rPr>
        <w:t>—</w:t>
      </w:r>
      <w:r w:rsidRPr="005F032F">
        <w:rPr>
          <w:rFonts w:ascii="Times New Roman" w:hAnsi="Times New Roman" w:cs="Times New Roman"/>
          <w:sz w:val="28"/>
          <w:szCs w:val="28"/>
        </w:rPr>
        <w:t xml:space="preserve"> № 1 (29-2). </w:t>
      </w:r>
      <w:r w:rsidR="00EE3CB8" w:rsidRPr="005F032F">
        <w:rPr>
          <w:rFonts w:ascii="Times New Roman" w:hAnsi="Times New Roman" w:cs="Times New Roman"/>
          <w:sz w:val="28"/>
          <w:szCs w:val="28"/>
        </w:rPr>
        <w:t>—</w:t>
      </w:r>
      <w:r w:rsidRPr="005F032F">
        <w:rPr>
          <w:rFonts w:ascii="Times New Roman" w:hAnsi="Times New Roman" w:cs="Times New Roman"/>
          <w:sz w:val="28"/>
          <w:szCs w:val="28"/>
        </w:rPr>
        <w:t xml:space="preserve"> С. 191</w:t>
      </w:r>
      <w:r w:rsidR="00EE3CB8" w:rsidRPr="005F032F">
        <w:rPr>
          <w:rFonts w:ascii="Times New Roman" w:hAnsi="Times New Roman" w:cs="Times New Roman"/>
          <w:sz w:val="28"/>
          <w:szCs w:val="28"/>
        </w:rPr>
        <w:t>—</w:t>
      </w:r>
      <w:r w:rsidRPr="005F032F">
        <w:rPr>
          <w:rFonts w:ascii="Times New Roman" w:hAnsi="Times New Roman" w:cs="Times New Roman"/>
          <w:sz w:val="28"/>
          <w:szCs w:val="28"/>
        </w:rPr>
        <w:t>179.</w:t>
      </w:r>
    </w:p>
    <w:p w14:paraId="1CA0C782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AEF75C8" w14:textId="09C2CE91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sz w:val="28"/>
          <w:szCs w:val="28"/>
        </w:rPr>
        <w:t>Дремов, Б. Принимать меры к ликвидации хищений в торговле / Б.</w:t>
      </w:r>
      <w:r w:rsidR="00973D0F" w:rsidRPr="005F032F">
        <w:rPr>
          <w:rFonts w:ascii="Times New Roman" w:hAnsi="Times New Roman" w:cs="Times New Roman"/>
          <w:sz w:val="28"/>
          <w:szCs w:val="28"/>
        </w:rPr>
        <w:t> </w:t>
      </w:r>
      <w:r w:rsidRPr="005F032F">
        <w:rPr>
          <w:rFonts w:ascii="Times New Roman" w:hAnsi="Times New Roman" w:cs="Times New Roman"/>
          <w:sz w:val="28"/>
          <w:szCs w:val="28"/>
        </w:rPr>
        <w:t xml:space="preserve">Дремов, </w:t>
      </w:r>
      <w:r w:rsidRPr="005F032F">
        <w:rPr>
          <w:rFonts w:ascii="Times New Roman" w:hAnsi="Times New Roman" w:cs="Times New Roman"/>
          <w:b/>
          <w:sz w:val="28"/>
          <w:szCs w:val="28"/>
        </w:rPr>
        <w:t>Г. А. Густов</w:t>
      </w:r>
      <w:r w:rsidRPr="005F032F">
        <w:rPr>
          <w:rFonts w:ascii="Times New Roman" w:hAnsi="Times New Roman" w:cs="Times New Roman"/>
          <w:sz w:val="28"/>
          <w:szCs w:val="28"/>
        </w:rPr>
        <w:t xml:space="preserve"> // Социалистическая законность. — 1963. — № 8. — С. 46—48.</w:t>
      </w:r>
    </w:p>
    <w:p w14:paraId="289E488F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0615E2E" w14:textId="77777777" w:rsidR="00406CF0" w:rsidRPr="00406CF0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6CF0">
        <w:rPr>
          <w:rFonts w:ascii="Times New Roman" w:hAnsi="Times New Roman" w:cs="Times New Roman"/>
          <w:sz w:val="28"/>
          <w:szCs w:val="28"/>
        </w:rPr>
        <w:t>Курс криминалистики</w:t>
      </w:r>
      <w:r w:rsidR="00973D0F" w:rsidRPr="00406CF0">
        <w:rPr>
          <w:rFonts w:ascii="Times New Roman" w:hAnsi="Times New Roman" w:cs="Times New Roman"/>
          <w:sz w:val="28"/>
          <w:szCs w:val="28"/>
        </w:rPr>
        <w:t>. В</w:t>
      </w:r>
      <w:r w:rsidRPr="00406CF0">
        <w:rPr>
          <w:rFonts w:ascii="Times New Roman" w:hAnsi="Times New Roman" w:cs="Times New Roman"/>
          <w:sz w:val="28"/>
          <w:szCs w:val="28"/>
        </w:rPr>
        <w:t xml:space="preserve"> 3 т. Том 1</w:t>
      </w:r>
      <w:r w:rsidR="00973D0F" w:rsidRPr="00406CF0">
        <w:rPr>
          <w:rFonts w:ascii="Times New Roman" w:hAnsi="Times New Roman" w:cs="Times New Roman"/>
          <w:sz w:val="28"/>
          <w:szCs w:val="28"/>
        </w:rPr>
        <w:t xml:space="preserve">. </w:t>
      </w:r>
      <w:r w:rsidRPr="00406CF0">
        <w:rPr>
          <w:rFonts w:ascii="Times New Roman" w:hAnsi="Times New Roman" w:cs="Times New Roman"/>
          <w:sz w:val="28"/>
          <w:szCs w:val="28"/>
        </w:rPr>
        <w:t>Общая теория криминалистики. Криминалистическая техника. Криминалистическая тактика / А. Н. Басалаев [и др.</w:t>
      </w:r>
      <w:proofErr w:type="gramStart"/>
      <w:r w:rsidRPr="00406CF0">
        <w:rPr>
          <w:rFonts w:ascii="Times New Roman" w:hAnsi="Times New Roman" w:cs="Times New Roman"/>
          <w:sz w:val="28"/>
          <w:szCs w:val="28"/>
        </w:rPr>
        <w:t>] ;</w:t>
      </w:r>
      <w:proofErr w:type="gramEnd"/>
      <w:r w:rsidRPr="00406CF0">
        <w:rPr>
          <w:rFonts w:ascii="Times New Roman" w:hAnsi="Times New Roman" w:cs="Times New Roman"/>
          <w:sz w:val="28"/>
          <w:szCs w:val="28"/>
        </w:rPr>
        <w:t xml:space="preserve"> под ред. О. Н. </w:t>
      </w:r>
      <w:proofErr w:type="gramStart"/>
      <w:r w:rsidRPr="00406CF0">
        <w:rPr>
          <w:rFonts w:ascii="Times New Roman" w:hAnsi="Times New Roman" w:cs="Times New Roman"/>
          <w:sz w:val="28"/>
          <w:szCs w:val="28"/>
        </w:rPr>
        <w:t>Коршуновой ;</w:t>
      </w:r>
      <w:proofErr w:type="gramEnd"/>
      <w:r w:rsidRPr="00406CF0">
        <w:rPr>
          <w:rFonts w:ascii="Times New Roman" w:hAnsi="Times New Roman" w:cs="Times New Roman"/>
          <w:sz w:val="28"/>
          <w:szCs w:val="28"/>
        </w:rPr>
        <w:t xml:space="preserve"> Санкт-Петербургский юридический институт (филиал) Академии Генеральной прокуратуры Российской Федерации. — 2-е изд., перераб</w:t>
      </w:r>
      <w:proofErr w:type="gramStart"/>
      <w:r w:rsidRPr="00406CF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06CF0">
        <w:rPr>
          <w:rFonts w:ascii="Times New Roman" w:hAnsi="Times New Roman" w:cs="Times New Roman"/>
          <w:sz w:val="28"/>
          <w:szCs w:val="28"/>
        </w:rPr>
        <w:t xml:space="preserve"> и доп. — Санкт-</w:t>
      </w:r>
      <w:proofErr w:type="gramStart"/>
      <w:r w:rsidRPr="00406CF0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406CF0">
        <w:rPr>
          <w:rFonts w:ascii="Times New Roman" w:hAnsi="Times New Roman" w:cs="Times New Roman"/>
          <w:sz w:val="28"/>
          <w:szCs w:val="28"/>
        </w:rPr>
        <w:t xml:space="preserve"> Юридический центр, 2016. — 715 с. — (Учебники и учебные пособия). — ISBN 978- 5-94201-727-9 (Т. 1). — </w:t>
      </w:r>
      <w:r w:rsidRPr="00406CF0">
        <w:rPr>
          <w:rFonts w:ascii="Times New Roman" w:hAnsi="Times New Roman" w:cs="Times New Roman"/>
          <w:b/>
          <w:sz w:val="28"/>
          <w:szCs w:val="28"/>
        </w:rPr>
        <w:t xml:space="preserve">Густов Г. </w:t>
      </w:r>
      <w:proofErr w:type="gramStart"/>
      <w:r w:rsidRPr="00406CF0">
        <w:rPr>
          <w:rFonts w:ascii="Times New Roman" w:hAnsi="Times New Roman" w:cs="Times New Roman"/>
          <w:b/>
          <w:sz w:val="28"/>
          <w:szCs w:val="28"/>
        </w:rPr>
        <w:t>А.</w:t>
      </w:r>
      <w:r w:rsidRPr="00406CF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06CF0">
        <w:rPr>
          <w:rFonts w:ascii="Times New Roman" w:hAnsi="Times New Roman" w:cs="Times New Roman"/>
          <w:sz w:val="28"/>
          <w:szCs w:val="28"/>
        </w:rPr>
        <w:t xml:space="preserve"> </w:t>
      </w:r>
      <w:r w:rsidRPr="00406CF0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406CF0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406CF0">
        <w:rPr>
          <w:rFonts w:ascii="Times New Roman" w:hAnsi="Times New Roman" w:cs="Times New Roman"/>
          <w:b/>
          <w:sz w:val="28"/>
          <w:szCs w:val="28"/>
        </w:rPr>
        <w:t>, гл. 3.</w:t>
      </w:r>
    </w:p>
    <w:p w14:paraId="3A9CDB5F" w14:textId="29E09AD2" w:rsidR="00406CF0" w:rsidRPr="004272DC" w:rsidRDefault="00406CF0" w:rsidP="00406C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72DC">
        <w:rPr>
          <w:rFonts w:ascii="Times New Roman" w:hAnsi="Times New Roman" w:cs="Times New Roman"/>
          <w:sz w:val="24"/>
          <w:szCs w:val="24"/>
        </w:rPr>
        <w:t xml:space="preserve">Во 2-м издании </w:t>
      </w:r>
      <w:r w:rsidR="00682FBF" w:rsidRPr="004272DC">
        <w:rPr>
          <w:rFonts w:ascii="Times New Roman" w:hAnsi="Times New Roman" w:cs="Times New Roman"/>
          <w:sz w:val="24"/>
          <w:szCs w:val="24"/>
        </w:rPr>
        <w:t>«</w:t>
      </w:r>
      <w:r w:rsidRPr="004272DC">
        <w:rPr>
          <w:rFonts w:ascii="Times New Roman" w:hAnsi="Times New Roman" w:cs="Times New Roman"/>
          <w:sz w:val="24"/>
          <w:szCs w:val="24"/>
        </w:rPr>
        <w:t>Курса криминалистики</w:t>
      </w:r>
      <w:r w:rsidR="00682FBF" w:rsidRPr="004272DC">
        <w:rPr>
          <w:rFonts w:ascii="Times New Roman" w:hAnsi="Times New Roman" w:cs="Times New Roman"/>
          <w:sz w:val="24"/>
          <w:szCs w:val="24"/>
        </w:rPr>
        <w:t>»</w:t>
      </w:r>
      <w:r w:rsidRPr="004272DC">
        <w:rPr>
          <w:rFonts w:ascii="Times New Roman" w:hAnsi="Times New Roman" w:cs="Times New Roman"/>
          <w:sz w:val="24"/>
          <w:szCs w:val="24"/>
        </w:rPr>
        <w:t xml:space="preserve"> представлены результаты исследований актуальных проблем криминалистики. Развивая сложившиеся традиционные подходы к системе науки криминалистики, авторы предлагают некоторые новации в изложении ряда частных криминалистических теорий. В том 1 включены первые три раздела криминалистики: общая теория (теоретические и методологические основы) криминалистики, криминалистическая техника и криминалистическая тактика.</w:t>
      </w:r>
    </w:p>
    <w:p w14:paraId="6C6FB333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976253D" w14:textId="77777777" w:rsidR="004272DC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sz w:val="28"/>
          <w:szCs w:val="28"/>
        </w:rPr>
        <w:t xml:space="preserve">Моделирование при расследовании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преступлений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в схемах / Институт усовершенствования следственных работников при Прокуратуре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СССР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сост. </w:t>
      </w:r>
      <w:r w:rsidRPr="005F032F">
        <w:rPr>
          <w:rFonts w:ascii="Times New Roman" w:hAnsi="Times New Roman" w:cs="Times New Roman"/>
          <w:b/>
          <w:sz w:val="28"/>
          <w:szCs w:val="28"/>
        </w:rPr>
        <w:t>Г. А. Густов</w:t>
      </w:r>
      <w:r w:rsidRPr="005F032F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 при Прокуратуре СССР, 1984. — 11 с.</w:t>
      </w:r>
    </w:p>
    <w:p w14:paraId="1DD6B0FA" w14:textId="190CC1DE" w:rsidR="008B19F3" w:rsidRPr="004272DC" w:rsidRDefault="004272DC" w:rsidP="00427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72DC">
        <w:rPr>
          <w:rFonts w:ascii="Times New Roman" w:hAnsi="Times New Roman" w:cs="Times New Roman"/>
          <w:sz w:val="24"/>
          <w:szCs w:val="24"/>
        </w:rPr>
        <w:t>Работа освещает метод исследования криминалистических объектов путём построения, изучения и проверки их моделей в целях решения задач правосудия и управления профессиональной деятельностью участников процесса.</w:t>
      </w:r>
    </w:p>
    <w:p w14:paraId="7EE9EB05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AE3391A" w14:textId="77777777" w:rsidR="007C52C9" w:rsidRPr="007C52C9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sz w:val="28"/>
          <w:szCs w:val="28"/>
        </w:rPr>
        <w:t xml:space="preserve">Моделирование при расследовании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преступлений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методические рекомендации / сост. </w:t>
      </w:r>
      <w:r w:rsidRPr="005F032F">
        <w:rPr>
          <w:rFonts w:ascii="Times New Roman" w:hAnsi="Times New Roman" w:cs="Times New Roman"/>
          <w:b/>
          <w:sz w:val="28"/>
          <w:szCs w:val="28"/>
        </w:rPr>
        <w:t xml:space="preserve">Г. А. </w:t>
      </w:r>
      <w:proofErr w:type="gramStart"/>
      <w:r w:rsidRPr="005F032F">
        <w:rPr>
          <w:rFonts w:ascii="Times New Roman" w:hAnsi="Times New Roman" w:cs="Times New Roman"/>
          <w:b/>
          <w:sz w:val="28"/>
          <w:szCs w:val="28"/>
        </w:rPr>
        <w:t>Густов</w:t>
      </w:r>
      <w:r w:rsidRPr="005F032F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Институт усовершенствования следственных работников при Прокуратуре СССР. — 3-е изд., стереотипное.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 при Прокуратуре СССР, 1989. — 16 с.</w:t>
      </w:r>
    </w:p>
    <w:p w14:paraId="50502A41" w14:textId="7D859A22" w:rsidR="008B19F3" w:rsidRPr="007C52C9" w:rsidRDefault="007C52C9" w:rsidP="007C52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52C9">
        <w:rPr>
          <w:rFonts w:ascii="Times New Roman" w:hAnsi="Times New Roman" w:cs="Times New Roman"/>
          <w:sz w:val="24"/>
          <w:szCs w:val="24"/>
        </w:rPr>
        <w:t>В методических рекомендациях даются понятие, общие правила построения, изучения, проверки мысленных криминалистических моделей. Предлагаются интеллектуальные инструменты, облегчающие построения моделей события преступления, обнаружения виновного, личности преступника, личности жертвы.</w:t>
      </w:r>
    </w:p>
    <w:p w14:paraId="2377EF3B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0E54365" w14:textId="77777777" w:rsidR="00E80B94" w:rsidRPr="00E80B94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sz w:val="28"/>
          <w:szCs w:val="28"/>
        </w:rPr>
        <w:t xml:space="preserve">Некоторые следственные действия по делам о должностных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хищениях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методические рекомендации / Институт повышения квалификации прокурорско-следственных работников Генеральной прокуратуры Российской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Федерации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авт.-сост. </w:t>
      </w:r>
      <w:r w:rsidRPr="005F032F">
        <w:rPr>
          <w:rFonts w:ascii="Times New Roman" w:hAnsi="Times New Roman" w:cs="Times New Roman"/>
          <w:b/>
          <w:sz w:val="28"/>
          <w:szCs w:val="28"/>
        </w:rPr>
        <w:t>Г. А. Густов</w:t>
      </w:r>
      <w:r w:rsidRPr="005F032F">
        <w:rPr>
          <w:rFonts w:ascii="Times New Roman" w:hAnsi="Times New Roman" w:cs="Times New Roman"/>
          <w:sz w:val="28"/>
          <w:szCs w:val="28"/>
        </w:rPr>
        <w:t>. — Санкт-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повышения квалификации прокурор.-следств. работников Генер. прокуратуры РФ, 1993. — 47, [1] с.</w:t>
      </w:r>
    </w:p>
    <w:p w14:paraId="2E71EBBC" w14:textId="22758112" w:rsidR="008B19F3" w:rsidRPr="00E80B94" w:rsidRDefault="00E80B94" w:rsidP="00E80B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0B94">
        <w:rPr>
          <w:rFonts w:ascii="Times New Roman" w:hAnsi="Times New Roman" w:cs="Times New Roman"/>
          <w:sz w:val="24"/>
          <w:szCs w:val="24"/>
        </w:rPr>
        <w:lastRenderedPageBreak/>
        <w:t>В настоящей работе приводятся перечни вопросов, которые могут быть использованы при производстве допросов ревизоров, членов инвентаризационных комиссий, материально-ответственных лиц. Дана последовательность действий при проведении обыска, осмотра отдельных объектов и изучении документов.</w:t>
      </w:r>
    </w:p>
    <w:p w14:paraId="65F81A6F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BD910BF" w14:textId="77777777" w:rsidR="00E2773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sz w:val="28"/>
          <w:szCs w:val="28"/>
        </w:rPr>
        <w:t>Неучтенная продукция как источник должностного хищения (Краткая криминалистическая характеристика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)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методические рекомендации / Институт усовершенствования следственных работников при Прокуратуре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СССР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[авт.-сост. </w:t>
      </w:r>
      <w:r w:rsidRPr="005F032F">
        <w:rPr>
          <w:rFonts w:ascii="Times New Roman" w:hAnsi="Times New Roman" w:cs="Times New Roman"/>
          <w:b/>
          <w:sz w:val="28"/>
          <w:szCs w:val="28"/>
        </w:rPr>
        <w:t>Г. А. Густов</w:t>
      </w:r>
      <w:r w:rsidRPr="005F032F">
        <w:rPr>
          <w:rFonts w:ascii="Times New Roman" w:hAnsi="Times New Roman" w:cs="Times New Roman"/>
          <w:sz w:val="28"/>
          <w:szCs w:val="28"/>
        </w:rPr>
        <w:t xml:space="preserve">].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 при Прокуратуре СССР, 1989. — 17, [1] с.</w:t>
      </w:r>
    </w:p>
    <w:p w14:paraId="636D6941" w14:textId="05691CF4" w:rsidR="008B19F3" w:rsidRPr="00E2773F" w:rsidRDefault="00E2773F" w:rsidP="00E277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773F">
        <w:rPr>
          <w:rFonts w:ascii="Times New Roman" w:hAnsi="Times New Roman" w:cs="Times New Roman"/>
          <w:sz w:val="24"/>
          <w:szCs w:val="24"/>
        </w:rPr>
        <w:t xml:space="preserve">В методических рекомендациях даны понятие и краткое описание источника должностного </w:t>
      </w:r>
      <w:proofErr w:type="gramStart"/>
      <w:r w:rsidRPr="00E2773F">
        <w:rPr>
          <w:rFonts w:ascii="Times New Roman" w:hAnsi="Times New Roman" w:cs="Times New Roman"/>
          <w:sz w:val="24"/>
          <w:szCs w:val="24"/>
        </w:rPr>
        <w:t>хищения  неучтённая</w:t>
      </w:r>
      <w:proofErr w:type="gramEnd"/>
      <w:r w:rsidRPr="00E2773F">
        <w:rPr>
          <w:rFonts w:ascii="Times New Roman" w:hAnsi="Times New Roman" w:cs="Times New Roman"/>
          <w:sz w:val="24"/>
          <w:szCs w:val="24"/>
        </w:rPr>
        <w:t xml:space="preserve"> </w:t>
      </w:r>
      <w:r w:rsidRPr="009A2864">
        <w:rPr>
          <w:rFonts w:ascii="Times New Roman" w:hAnsi="Times New Roman" w:cs="Times New Roman"/>
          <w:sz w:val="24"/>
          <w:szCs w:val="24"/>
        </w:rPr>
        <w:t>продукция, описываются источники сырья, основные производственные операции, орудия, место, время изготовления неучтенной продукции. Приводится криминалистическая формула данного источника хищения, краткая типовая программа проверки версии об изготовлении неучтенной продукции.</w:t>
      </w:r>
    </w:p>
    <w:p w14:paraId="15DCEADB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61D8B86" w14:textId="77777777" w:rsidR="002A44E3" w:rsidRPr="002A44E3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sz w:val="28"/>
          <w:szCs w:val="28"/>
        </w:rPr>
        <w:t xml:space="preserve">Приложение к сборнику задач </w:t>
      </w:r>
      <w:r w:rsidR="00A55755">
        <w:rPr>
          <w:rFonts w:ascii="Times New Roman" w:hAnsi="Times New Roman" w:cs="Times New Roman"/>
          <w:sz w:val="28"/>
          <w:szCs w:val="28"/>
        </w:rPr>
        <w:t>«</w:t>
      </w:r>
      <w:r w:rsidRPr="005F032F">
        <w:rPr>
          <w:rFonts w:ascii="Times New Roman" w:hAnsi="Times New Roman" w:cs="Times New Roman"/>
          <w:sz w:val="28"/>
          <w:szCs w:val="28"/>
        </w:rPr>
        <w:t>Расследование убийств</w:t>
      </w:r>
      <w:proofErr w:type="gramStart"/>
      <w:r w:rsidR="00A55755">
        <w:rPr>
          <w:rFonts w:ascii="Times New Roman" w:hAnsi="Times New Roman" w:cs="Times New Roman"/>
          <w:sz w:val="28"/>
          <w:szCs w:val="28"/>
        </w:rPr>
        <w:t>»</w:t>
      </w:r>
      <w:r w:rsidRPr="005F032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схемы / Институт повышения квалификации прокурорско-следственных работников Генеральной прокуратуры Российской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Федерации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авт.-сост.: </w:t>
      </w:r>
      <w:r w:rsidRPr="005F032F">
        <w:rPr>
          <w:rFonts w:ascii="Times New Roman" w:hAnsi="Times New Roman" w:cs="Times New Roman"/>
          <w:b/>
          <w:sz w:val="28"/>
          <w:szCs w:val="28"/>
        </w:rPr>
        <w:t>Г. А. Густов</w:t>
      </w:r>
      <w:r w:rsidRPr="005F032F">
        <w:rPr>
          <w:rFonts w:ascii="Times New Roman" w:hAnsi="Times New Roman" w:cs="Times New Roman"/>
          <w:sz w:val="28"/>
          <w:szCs w:val="28"/>
        </w:rPr>
        <w:t>, А.</w:t>
      </w:r>
      <w:r w:rsidR="00FC087B" w:rsidRPr="005F032F">
        <w:rPr>
          <w:rFonts w:ascii="Times New Roman" w:hAnsi="Times New Roman" w:cs="Times New Roman"/>
          <w:sz w:val="28"/>
          <w:szCs w:val="28"/>
        </w:rPr>
        <w:t> </w:t>
      </w:r>
      <w:r w:rsidRPr="005F032F">
        <w:rPr>
          <w:rFonts w:ascii="Times New Roman" w:hAnsi="Times New Roman" w:cs="Times New Roman"/>
          <w:sz w:val="28"/>
          <w:szCs w:val="28"/>
        </w:rPr>
        <w:t>Д.</w:t>
      </w:r>
      <w:r w:rsidR="00FC087B" w:rsidRPr="005F032F">
        <w:rPr>
          <w:rFonts w:ascii="Times New Roman" w:hAnsi="Times New Roman" w:cs="Times New Roman"/>
          <w:sz w:val="28"/>
          <w:szCs w:val="28"/>
        </w:rPr>
        <w:t> </w:t>
      </w:r>
      <w:r w:rsidRPr="005F032F">
        <w:rPr>
          <w:rFonts w:ascii="Times New Roman" w:hAnsi="Times New Roman" w:cs="Times New Roman"/>
          <w:sz w:val="28"/>
          <w:szCs w:val="28"/>
        </w:rPr>
        <w:t>Шапошников. — Санкт-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повышения квалификации прокурор.-следств. работников Генер. прокуратуры РФ, 1993. — 51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с.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рис.</w:t>
      </w:r>
    </w:p>
    <w:p w14:paraId="776BDA45" w14:textId="09142D61" w:rsidR="008B19F3" w:rsidRPr="002A44E3" w:rsidRDefault="002A44E3" w:rsidP="002A44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44E3">
        <w:rPr>
          <w:rFonts w:ascii="Times New Roman" w:hAnsi="Times New Roman" w:cs="Times New Roman"/>
          <w:sz w:val="24"/>
          <w:szCs w:val="24"/>
        </w:rPr>
        <w:t>Содержит схемы с мест происшествий.</w:t>
      </w:r>
    </w:p>
    <w:p w14:paraId="52BFF469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6FD8083" w14:textId="77777777" w:rsidR="004A6EC4" w:rsidRPr="004A6EC4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sz w:val="28"/>
          <w:szCs w:val="28"/>
        </w:rPr>
        <w:t xml:space="preserve">Разработка и использование типовых криминалистических программ в работе по уголовному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делу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методические рекомендации / Институт усовершенствования следственных работников при Прокуратуре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СССР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авт.-сост. </w:t>
      </w:r>
      <w:r w:rsidRPr="005F032F">
        <w:rPr>
          <w:rFonts w:ascii="Times New Roman" w:hAnsi="Times New Roman" w:cs="Times New Roman"/>
          <w:b/>
          <w:sz w:val="28"/>
          <w:szCs w:val="28"/>
        </w:rPr>
        <w:t>Г. А. Густов</w:t>
      </w:r>
      <w:r w:rsidRPr="005F032F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 при Прокуратуре СССР, 1989. — 24, [2]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с.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рис.</w:t>
      </w:r>
    </w:p>
    <w:p w14:paraId="7FA18C56" w14:textId="3C04960F" w:rsidR="008B19F3" w:rsidRPr="004A6EC4" w:rsidRDefault="002C22CF" w:rsidP="004A6E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6EC4">
        <w:rPr>
          <w:rFonts w:ascii="Times New Roman" w:hAnsi="Times New Roman" w:cs="Times New Roman"/>
          <w:sz w:val="24"/>
          <w:szCs w:val="24"/>
        </w:rPr>
        <w:t xml:space="preserve">В работе рассмотрены понятия </w:t>
      </w:r>
      <w:r w:rsidR="004A6EC4" w:rsidRPr="004A6EC4">
        <w:rPr>
          <w:rFonts w:ascii="Times New Roman" w:hAnsi="Times New Roman" w:cs="Times New Roman"/>
          <w:sz w:val="24"/>
          <w:szCs w:val="24"/>
        </w:rPr>
        <w:t>«</w:t>
      </w:r>
      <w:r w:rsidRPr="004A6EC4">
        <w:rPr>
          <w:rFonts w:ascii="Times New Roman" w:hAnsi="Times New Roman" w:cs="Times New Roman"/>
          <w:sz w:val="24"/>
          <w:szCs w:val="24"/>
        </w:rPr>
        <w:t>программирование расследования</w:t>
      </w:r>
      <w:r w:rsidR="004A6EC4" w:rsidRPr="004A6EC4">
        <w:rPr>
          <w:rFonts w:ascii="Times New Roman" w:hAnsi="Times New Roman" w:cs="Times New Roman"/>
          <w:sz w:val="24"/>
          <w:szCs w:val="24"/>
        </w:rPr>
        <w:t>»</w:t>
      </w:r>
      <w:r w:rsidRPr="004A6EC4">
        <w:rPr>
          <w:rFonts w:ascii="Times New Roman" w:hAnsi="Times New Roman" w:cs="Times New Roman"/>
          <w:sz w:val="24"/>
          <w:szCs w:val="24"/>
        </w:rPr>
        <w:t>, типовая криминалистическая программа. Сформулированы требования, предъявляемые к типовым криминалистическим программам, основные правила их использования.</w:t>
      </w:r>
    </w:p>
    <w:p w14:paraId="62220E9D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20ECB92" w14:textId="77777777" w:rsidR="001F61EC" w:rsidRPr="001F61EC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sz w:val="28"/>
          <w:szCs w:val="28"/>
        </w:rPr>
        <w:t xml:space="preserve">Раскрытие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убийств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сборник задач / Институт усовершенствования следственных работников при Прокуратуре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СССР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авт.-сост. </w:t>
      </w:r>
      <w:r w:rsidRPr="005F032F">
        <w:rPr>
          <w:rFonts w:ascii="Times New Roman" w:hAnsi="Times New Roman" w:cs="Times New Roman"/>
          <w:b/>
          <w:sz w:val="28"/>
          <w:szCs w:val="28"/>
        </w:rPr>
        <w:t>Г. А. Густов</w:t>
      </w:r>
      <w:r w:rsidRPr="005F032F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 при Прокуратуре СССР, 1983. — 53, [1] с. — Библиогр.: с. 117.</w:t>
      </w:r>
    </w:p>
    <w:p w14:paraId="7391C86F" w14:textId="57D14346" w:rsidR="008B19F3" w:rsidRPr="001F61EC" w:rsidRDefault="001F61EC" w:rsidP="001F61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61EC">
        <w:rPr>
          <w:rFonts w:ascii="Times New Roman" w:hAnsi="Times New Roman" w:cs="Times New Roman"/>
          <w:sz w:val="24"/>
          <w:szCs w:val="24"/>
        </w:rPr>
        <w:t>Фабулы задач, вошедших в настоящий сборник, взяты из конкретных уголовных дел и подвергнуты методической обработке.</w:t>
      </w:r>
    </w:p>
    <w:p w14:paraId="121F043B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05916DB" w14:textId="77777777" w:rsidR="004A6EC4" w:rsidRPr="004A6EC4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sz w:val="28"/>
          <w:szCs w:val="28"/>
        </w:rPr>
        <w:t xml:space="preserve">Раскрытие убийств на железнодорожном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транспорте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практикум / Институт усовершенствования следственных работников при Прокуратуре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СССР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сост. </w:t>
      </w:r>
      <w:r w:rsidRPr="005F032F">
        <w:rPr>
          <w:rFonts w:ascii="Times New Roman" w:hAnsi="Times New Roman" w:cs="Times New Roman"/>
          <w:b/>
          <w:sz w:val="28"/>
          <w:szCs w:val="28"/>
        </w:rPr>
        <w:t>Г. А. Густов</w:t>
      </w:r>
      <w:r w:rsidRPr="005F032F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 при Прокуратуре СССР, 1982. — 19, [1] с.</w:t>
      </w:r>
    </w:p>
    <w:p w14:paraId="3AC33AA4" w14:textId="25343EC7" w:rsidR="008B19F3" w:rsidRPr="004A6EC4" w:rsidRDefault="004A6EC4" w:rsidP="004A6E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6EC4">
        <w:rPr>
          <w:rFonts w:ascii="Times New Roman" w:hAnsi="Times New Roman" w:cs="Times New Roman"/>
          <w:sz w:val="24"/>
          <w:szCs w:val="24"/>
        </w:rPr>
        <w:t>Практикум состоит из методических рекомендаций и ситуационных задач, которые позволят следователям наработать навыки решения комплексных задач при расследовании убийств на железнодорожном транспорте.</w:t>
      </w:r>
    </w:p>
    <w:p w14:paraId="1F165E28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FD1C4CD" w14:textId="77777777" w:rsidR="004A6EC4" w:rsidRPr="004A6EC4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sz w:val="28"/>
          <w:szCs w:val="28"/>
        </w:rPr>
        <w:lastRenderedPageBreak/>
        <w:t>Раскрытие, расследование убийств в условиях неочевидности (Краткие типовые программы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)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методические рекомендации / Институт усовершенствования следственных работников при Прокуратуре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СССР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авт.-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сост.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</w:t>
      </w:r>
      <w:r w:rsidRPr="005F032F">
        <w:rPr>
          <w:rFonts w:ascii="Times New Roman" w:hAnsi="Times New Roman" w:cs="Times New Roman"/>
          <w:b/>
          <w:sz w:val="28"/>
          <w:szCs w:val="28"/>
        </w:rPr>
        <w:t>Г. А. Густов</w:t>
      </w:r>
      <w:r w:rsidRPr="005F032F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 при Прокуратуре СССР, 1989. — 41, [1] с.</w:t>
      </w:r>
    </w:p>
    <w:p w14:paraId="6EAD8A34" w14:textId="7360CF81" w:rsidR="008B19F3" w:rsidRPr="004A6EC4" w:rsidRDefault="004A6EC4" w:rsidP="004A6E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6EC4">
        <w:rPr>
          <w:rFonts w:ascii="Times New Roman" w:hAnsi="Times New Roman" w:cs="Times New Roman"/>
          <w:sz w:val="24"/>
          <w:szCs w:val="24"/>
        </w:rPr>
        <w:t>В данном пособие даны понятие и виды типовых криминалистических программ по расследованию данной категории дел, рассмотрены типичные ошибки при использовании криминалистических программ.</w:t>
      </w:r>
    </w:p>
    <w:p w14:paraId="5F2C6A90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375DC2E" w14:textId="77777777" w:rsidR="00052EF5" w:rsidRPr="00052EF5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sz w:val="28"/>
          <w:szCs w:val="28"/>
        </w:rPr>
        <w:t xml:space="preserve">Расследование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изнасилований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учебное пособие / Л. А. Андреева, </w:t>
      </w:r>
      <w:r w:rsidRPr="005F032F">
        <w:rPr>
          <w:rFonts w:ascii="Times New Roman" w:hAnsi="Times New Roman" w:cs="Times New Roman"/>
          <w:b/>
          <w:sz w:val="28"/>
          <w:szCs w:val="28"/>
        </w:rPr>
        <w:t>Г. А. Густов</w:t>
      </w:r>
      <w:r w:rsidRPr="005F032F">
        <w:rPr>
          <w:rFonts w:ascii="Times New Roman" w:hAnsi="Times New Roman" w:cs="Times New Roman"/>
          <w:sz w:val="28"/>
          <w:szCs w:val="28"/>
        </w:rPr>
        <w:t xml:space="preserve">, В. Г. Степанов, А. П.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Филиппов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Институт усовершенствования следственных работников органов прокуратуры и МВД СССР.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 органов прокуратуры и МВД, 1971. — 122, [2] с. — Библиогр. в конце разд.</w:t>
      </w:r>
    </w:p>
    <w:p w14:paraId="129BEAEC" w14:textId="0EF04AE5" w:rsidR="008B19F3" w:rsidRPr="00052EF5" w:rsidRDefault="00052EF5" w:rsidP="00052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2EF5">
        <w:rPr>
          <w:rFonts w:ascii="Times New Roman" w:hAnsi="Times New Roman" w:cs="Times New Roman"/>
          <w:sz w:val="24"/>
          <w:szCs w:val="24"/>
        </w:rPr>
        <w:t>В учебном пособии рассмотрены уголовно-правовое понятие изнасилования, вопросы квалификации, возбуждения уголовного дела и методики раскрытия изнасилований. Значительное место уделено проблемам раскрытия групповых изнасилований и проверке версий об оговоре. Пособие содержит материалы судебной практики. Есть задачи по данной теме и библиография.</w:t>
      </w:r>
    </w:p>
    <w:p w14:paraId="75D494D2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290274C" w14:textId="77777777" w:rsidR="008B19F3" w:rsidRPr="005F032F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sz w:val="28"/>
          <w:szCs w:val="28"/>
        </w:rPr>
        <w:t xml:space="preserve">Расследование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изнасилований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учебное пособие / Л. А. Андреева, </w:t>
      </w:r>
      <w:r w:rsidRPr="005F032F">
        <w:rPr>
          <w:rFonts w:ascii="Times New Roman" w:hAnsi="Times New Roman" w:cs="Times New Roman"/>
          <w:b/>
          <w:sz w:val="28"/>
          <w:szCs w:val="28"/>
        </w:rPr>
        <w:t>Г. А. Густов</w:t>
      </w:r>
      <w:r w:rsidRPr="005F032F">
        <w:rPr>
          <w:rFonts w:ascii="Times New Roman" w:hAnsi="Times New Roman" w:cs="Times New Roman"/>
          <w:sz w:val="28"/>
          <w:szCs w:val="28"/>
        </w:rPr>
        <w:t xml:space="preserve">, В. Г. Степанов, А. П.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Филиппов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Институт усовершенствования следственных работников при Прокуратуре СССР. — 2-е изд., перераб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 доп.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 при Прокуратуре СССР, 1980. — 121, [1] с. — Библиогр. в конце разд.</w:t>
      </w:r>
    </w:p>
    <w:p w14:paraId="603F9A99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CDDE3A8" w14:textId="77777777" w:rsidR="007102CD" w:rsidRPr="007102CD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sz w:val="28"/>
          <w:szCs w:val="28"/>
        </w:rPr>
        <w:t xml:space="preserve">Расследование убийств, сопряженных с разбоем и сексуальными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побуждениями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сборник задач / Институт усовершенствования следственных работников при Прокуратуре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СССР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сост. </w:t>
      </w:r>
      <w:r w:rsidRPr="005F032F">
        <w:rPr>
          <w:rFonts w:ascii="Times New Roman" w:hAnsi="Times New Roman" w:cs="Times New Roman"/>
          <w:b/>
          <w:sz w:val="28"/>
          <w:szCs w:val="28"/>
        </w:rPr>
        <w:t>Г. А. Густов</w:t>
      </w:r>
      <w:r w:rsidRPr="005F032F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 при Прокуратуре СССР, 1987. — 163 с.</w:t>
      </w:r>
    </w:p>
    <w:p w14:paraId="6F402DA1" w14:textId="267E0DA3" w:rsidR="008B19F3" w:rsidRPr="007102CD" w:rsidRDefault="007102CD" w:rsidP="007102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02CD">
        <w:rPr>
          <w:rFonts w:ascii="Times New Roman" w:hAnsi="Times New Roman" w:cs="Times New Roman"/>
          <w:sz w:val="24"/>
          <w:szCs w:val="24"/>
        </w:rPr>
        <w:t>Даются краткие методические рекомендации по раскрытию убийств, совершенных в условиях неочивидности. Содержит задачи (криминалистические ситуации), отражающие дела об убийствах, сопряженных с разбоем и сексуальными побуждениями.</w:t>
      </w:r>
    </w:p>
    <w:p w14:paraId="1AC6B1C6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6D21DF5" w14:textId="77777777" w:rsidR="00A24AB5" w:rsidRPr="00A24AB5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sz w:val="28"/>
          <w:szCs w:val="28"/>
        </w:rPr>
        <w:t xml:space="preserve">Расследование убийств, сопряженных с сокрытием или расчленением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трупа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сборник задач / Институт повышения квалификации прокурорско-следственных работников Генеральной прокуратуры Российской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Федерации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авт.-сост.: </w:t>
      </w:r>
      <w:r w:rsidRPr="005F032F">
        <w:rPr>
          <w:rFonts w:ascii="Times New Roman" w:hAnsi="Times New Roman" w:cs="Times New Roman"/>
          <w:b/>
          <w:sz w:val="28"/>
          <w:szCs w:val="28"/>
        </w:rPr>
        <w:t>Г. А. Густов</w:t>
      </w:r>
      <w:r w:rsidRPr="005F032F">
        <w:rPr>
          <w:rFonts w:ascii="Times New Roman" w:hAnsi="Times New Roman" w:cs="Times New Roman"/>
          <w:sz w:val="28"/>
          <w:szCs w:val="28"/>
        </w:rPr>
        <w:t xml:space="preserve"> [и др.]. — Санкт-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повышения квалификации прокурор.-следств. работников Генер. прокуратуры РФ, 1994. — 69, [1]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с.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рис.</w:t>
      </w:r>
    </w:p>
    <w:p w14:paraId="0C235AFA" w14:textId="20F30E07" w:rsidR="008B19F3" w:rsidRPr="00513692" w:rsidRDefault="00A24AB5" w:rsidP="00A24A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3692">
        <w:rPr>
          <w:rFonts w:ascii="Times New Roman" w:hAnsi="Times New Roman" w:cs="Times New Roman"/>
          <w:sz w:val="24"/>
          <w:szCs w:val="24"/>
        </w:rPr>
        <w:t>Настоящая работа содержит краткие методические рекомендации по разработке плана расследования уголовного дела в сложно</w:t>
      </w:r>
      <w:r w:rsidR="00513692" w:rsidRPr="00513692">
        <w:rPr>
          <w:rFonts w:ascii="Times New Roman" w:hAnsi="Times New Roman" w:cs="Times New Roman"/>
          <w:sz w:val="24"/>
          <w:szCs w:val="24"/>
        </w:rPr>
        <w:t>й</w:t>
      </w:r>
      <w:r w:rsidRPr="00513692">
        <w:rPr>
          <w:rFonts w:ascii="Times New Roman" w:hAnsi="Times New Roman" w:cs="Times New Roman"/>
          <w:sz w:val="24"/>
          <w:szCs w:val="24"/>
        </w:rPr>
        <w:t xml:space="preserve"> ситуации и следственные ситуации (задачи), составленных по материалам уголовных дел применительн</w:t>
      </w:r>
      <w:r w:rsidR="00513692" w:rsidRPr="00513692">
        <w:rPr>
          <w:rFonts w:ascii="Times New Roman" w:hAnsi="Times New Roman" w:cs="Times New Roman"/>
          <w:sz w:val="24"/>
          <w:szCs w:val="24"/>
        </w:rPr>
        <w:t>о</w:t>
      </w:r>
      <w:r w:rsidRPr="00513692">
        <w:rPr>
          <w:rFonts w:ascii="Times New Roman" w:hAnsi="Times New Roman" w:cs="Times New Roman"/>
          <w:sz w:val="24"/>
          <w:szCs w:val="24"/>
        </w:rPr>
        <w:t xml:space="preserve"> к ситуациям по исчезновением человека и обнаружением частей тела.</w:t>
      </w:r>
    </w:p>
    <w:p w14:paraId="2C500FF1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495AC4B" w14:textId="77777777" w:rsidR="007102CD" w:rsidRPr="007102CD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sz w:val="28"/>
          <w:szCs w:val="28"/>
        </w:rPr>
        <w:lastRenderedPageBreak/>
        <w:t xml:space="preserve">Расследование хищений при производстве, заготовках и переработке продуктов сельского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хозяйства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практикум / Институт усовершенствования следственных работников при Прокуратуре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СССР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авт.-сост.: </w:t>
      </w:r>
      <w:r w:rsidRPr="005F032F">
        <w:rPr>
          <w:rFonts w:ascii="Times New Roman" w:hAnsi="Times New Roman" w:cs="Times New Roman"/>
          <w:b/>
          <w:sz w:val="28"/>
          <w:szCs w:val="28"/>
        </w:rPr>
        <w:t>Г. А. Густов</w:t>
      </w:r>
      <w:r w:rsidRPr="005F032F">
        <w:rPr>
          <w:rFonts w:ascii="Times New Roman" w:hAnsi="Times New Roman" w:cs="Times New Roman"/>
          <w:sz w:val="28"/>
          <w:szCs w:val="28"/>
        </w:rPr>
        <w:t xml:space="preserve">, В. И. Рохлин.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 при Прокуратуре СССР, 1983. — 51, [3] с</w:t>
      </w:r>
      <w:r w:rsidR="00EE3CB8" w:rsidRPr="005F032F">
        <w:rPr>
          <w:rFonts w:ascii="Times New Roman" w:hAnsi="Times New Roman" w:cs="Times New Roman"/>
          <w:sz w:val="28"/>
          <w:szCs w:val="28"/>
        </w:rPr>
        <w:t>.</w:t>
      </w:r>
    </w:p>
    <w:p w14:paraId="7CFF5A49" w14:textId="77777777" w:rsidR="007102CD" w:rsidRPr="007102CD" w:rsidRDefault="007102CD" w:rsidP="007102C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365D900" w14:textId="307D1C91" w:rsidR="008B19F3" w:rsidRPr="007102CD" w:rsidRDefault="007102CD" w:rsidP="007102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02CD">
        <w:rPr>
          <w:rFonts w:ascii="Times New Roman" w:hAnsi="Times New Roman" w:cs="Times New Roman"/>
          <w:sz w:val="24"/>
          <w:szCs w:val="24"/>
        </w:rPr>
        <w:t xml:space="preserve">Практикум содержит краткие методические рекомендации и учебные криминалистические ситуации (задачи), составленные по материалам дел о хищениях в сельскохозяйственном </w:t>
      </w:r>
      <w:proofErr w:type="gramStart"/>
      <w:r w:rsidRPr="007102CD">
        <w:rPr>
          <w:rFonts w:ascii="Times New Roman" w:hAnsi="Times New Roman" w:cs="Times New Roman"/>
          <w:sz w:val="24"/>
          <w:szCs w:val="24"/>
        </w:rPr>
        <w:t>производстве ,</w:t>
      </w:r>
      <w:proofErr w:type="gramEnd"/>
      <w:r w:rsidRPr="007102CD">
        <w:rPr>
          <w:rFonts w:ascii="Times New Roman" w:hAnsi="Times New Roman" w:cs="Times New Roman"/>
          <w:sz w:val="24"/>
          <w:szCs w:val="24"/>
        </w:rPr>
        <w:t xml:space="preserve"> при заготовках и переработке сельхозпродуктов.</w:t>
      </w:r>
    </w:p>
    <w:p w14:paraId="1D951BC1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46BB963" w14:textId="77777777" w:rsidR="00052EF5" w:rsidRPr="00052EF5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sz w:val="28"/>
          <w:szCs w:val="28"/>
        </w:rPr>
        <w:t xml:space="preserve">Ревизия по делу о должностном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хищении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методические рекомендации / Институт повышения квалификации прокурорско-следственных работников Генеральной прокуратуры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РФ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авт.-сост.: </w:t>
      </w:r>
      <w:r w:rsidRPr="005F032F">
        <w:rPr>
          <w:rFonts w:ascii="Times New Roman" w:hAnsi="Times New Roman" w:cs="Times New Roman"/>
          <w:b/>
          <w:sz w:val="28"/>
          <w:szCs w:val="28"/>
        </w:rPr>
        <w:t>Г.</w:t>
      </w:r>
      <w:r w:rsidR="00FC087B" w:rsidRPr="005F032F">
        <w:rPr>
          <w:rFonts w:ascii="Times New Roman" w:hAnsi="Times New Roman" w:cs="Times New Roman"/>
          <w:b/>
          <w:sz w:val="28"/>
          <w:szCs w:val="28"/>
        </w:rPr>
        <w:t> </w:t>
      </w:r>
      <w:r w:rsidRPr="005F032F">
        <w:rPr>
          <w:rFonts w:ascii="Times New Roman" w:hAnsi="Times New Roman" w:cs="Times New Roman"/>
          <w:b/>
          <w:sz w:val="28"/>
          <w:szCs w:val="28"/>
        </w:rPr>
        <w:t>А.</w:t>
      </w:r>
      <w:r w:rsidR="00FC087B" w:rsidRPr="005F032F">
        <w:rPr>
          <w:rFonts w:ascii="Times New Roman" w:hAnsi="Times New Roman" w:cs="Times New Roman"/>
          <w:b/>
          <w:sz w:val="28"/>
          <w:szCs w:val="28"/>
        </w:rPr>
        <w:t> </w:t>
      </w:r>
      <w:r w:rsidRPr="005F032F">
        <w:rPr>
          <w:rFonts w:ascii="Times New Roman" w:hAnsi="Times New Roman" w:cs="Times New Roman"/>
          <w:b/>
          <w:sz w:val="28"/>
          <w:szCs w:val="28"/>
        </w:rPr>
        <w:t>Густов</w:t>
      </w:r>
      <w:r w:rsidRPr="005F032F">
        <w:rPr>
          <w:rFonts w:ascii="Times New Roman" w:hAnsi="Times New Roman" w:cs="Times New Roman"/>
          <w:sz w:val="28"/>
          <w:szCs w:val="28"/>
        </w:rPr>
        <w:t>, Н. М. Сологуб. — Санкт-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повышения квалификации прокурор.-следств. работников Прокуратуры РФ, 1992. — 28 с. — Прил.: с. 25—27</w:t>
      </w:r>
      <w:r w:rsidR="00EE3CB8" w:rsidRPr="005F032F">
        <w:rPr>
          <w:rFonts w:ascii="Times New Roman" w:hAnsi="Times New Roman" w:cs="Times New Roman"/>
          <w:sz w:val="28"/>
          <w:szCs w:val="28"/>
        </w:rPr>
        <w:t>.</w:t>
      </w:r>
    </w:p>
    <w:p w14:paraId="3542A6F9" w14:textId="7C195F58" w:rsidR="008B19F3" w:rsidRPr="00052EF5" w:rsidRDefault="00052EF5" w:rsidP="00052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2EF5">
        <w:rPr>
          <w:rFonts w:ascii="Times New Roman" w:hAnsi="Times New Roman" w:cs="Times New Roman"/>
          <w:sz w:val="24"/>
          <w:szCs w:val="24"/>
        </w:rPr>
        <w:t>В работе рассматриваются основания, позволяющие следователю требовать проведения ревизии, порядок назначения ревизии, методы ревизионной проверки, права и обязанности следователя, проверяемых и ревизора.</w:t>
      </w:r>
    </w:p>
    <w:p w14:paraId="30FF8C6E" w14:textId="77777777" w:rsidR="00EE3CB8" w:rsidRPr="005F032F" w:rsidRDefault="00EE3CB8" w:rsidP="00EE3C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BB9A653" w14:textId="77777777" w:rsidR="000B2547" w:rsidRDefault="008B19F3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032F">
        <w:rPr>
          <w:rFonts w:ascii="Times New Roman" w:hAnsi="Times New Roman" w:cs="Times New Roman"/>
          <w:sz w:val="28"/>
          <w:szCs w:val="28"/>
        </w:rPr>
        <w:t xml:space="preserve">Типовые программы организации раскрытия убийств на железнодорожном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транспорте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методические рекомендации / Институт усовершенствования следственных работников при Прокуратуре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СССР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сост. В. М.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Ряшев ;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науч. ред. </w:t>
      </w:r>
      <w:r w:rsidRPr="005F032F">
        <w:rPr>
          <w:rFonts w:ascii="Times New Roman" w:hAnsi="Times New Roman" w:cs="Times New Roman"/>
          <w:b/>
          <w:sz w:val="28"/>
          <w:szCs w:val="28"/>
        </w:rPr>
        <w:t>Г. А. Густо</w:t>
      </w:r>
      <w:r w:rsidRPr="005F032F">
        <w:rPr>
          <w:rFonts w:ascii="Times New Roman" w:hAnsi="Times New Roman" w:cs="Times New Roman"/>
          <w:sz w:val="28"/>
          <w:szCs w:val="28"/>
        </w:rPr>
        <w:t xml:space="preserve">в. — </w:t>
      </w:r>
      <w:proofErr w:type="gramStart"/>
      <w:r w:rsidRPr="005F032F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5F032F">
        <w:rPr>
          <w:rFonts w:ascii="Times New Roman" w:hAnsi="Times New Roman" w:cs="Times New Roman"/>
          <w:sz w:val="28"/>
          <w:szCs w:val="28"/>
        </w:rPr>
        <w:t xml:space="preserve"> Ин-т усовершенствования следств. работников при Прокуратуре СССР, 1987. — 33, [1] с.</w:t>
      </w:r>
    </w:p>
    <w:p w14:paraId="590C6D5B" w14:textId="49A4A0CD" w:rsidR="008B19F3" w:rsidRPr="000B2547" w:rsidRDefault="000B2547" w:rsidP="000B2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2547">
        <w:rPr>
          <w:rFonts w:ascii="Times New Roman" w:hAnsi="Times New Roman" w:cs="Times New Roman"/>
          <w:sz w:val="24"/>
          <w:szCs w:val="24"/>
        </w:rPr>
        <w:t>На основе обобщения практики даны программы действия следователей в наиболее распространенных ситуациях при расследовании убийств на железнодорожном транспорте.</w:t>
      </w:r>
    </w:p>
    <w:p w14:paraId="34CCDB5A" w14:textId="77777777" w:rsidR="00752555" w:rsidRPr="00752555" w:rsidRDefault="00752555" w:rsidP="0075255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F42B7D4" w14:textId="77777777" w:rsidR="000B2547" w:rsidRDefault="000B2547" w:rsidP="00CF66DC">
      <w:pPr>
        <w:pStyle w:val="a3"/>
        <w:spacing w:after="0" w:line="240" w:lineRule="auto"/>
        <w:ind w:left="0"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996BE4" w14:textId="3D5A60DC" w:rsidR="00752555" w:rsidRPr="00CF66DC" w:rsidRDefault="00752555" w:rsidP="00CF66DC">
      <w:pPr>
        <w:pStyle w:val="a3"/>
        <w:spacing w:after="0" w:line="240" w:lineRule="auto"/>
        <w:ind w:left="0"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66DC">
        <w:rPr>
          <w:rFonts w:ascii="Times New Roman" w:hAnsi="Times New Roman" w:cs="Times New Roman"/>
          <w:b/>
          <w:bCs/>
          <w:sz w:val="28"/>
          <w:szCs w:val="28"/>
        </w:rPr>
        <w:t>О ГУСТОВЕ</w:t>
      </w:r>
      <w:r w:rsidR="00CF66DC" w:rsidRPr="00CF66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F66DC" w:rsidRPr="00CF66DC">
        <w:rPr>
          <w:rFonts w:ascii="Times New Roman" w:hAnsi="Times New Roman" w:cs="Times New Roman"/>
          <w:b/>
          <w:sz w:val="28"/>
          <w:szCs w:val="28"/>
        </w:rPr>
        <w:t>ГЕНРИХ</w:t>
      </w:r>
      <w:r w:rsidR="00EE4432">
        <w:rPr>
          <w:rFonts w:ascii="Times New Roman" w:hAnsi="Times New Roman" w:cs="Times New Roman"/>
          <w:b/>
          <w:sz w:val="28"/>
          <w:szCs w:val="28"/>
        </w:rPr>
        <w:t>Е</w:t>
      </w:r>
      <w:r w:rsidR="00CF66DC" w:rsidRPr="00CF66DC">
        <w:rPr>
          <w:rFonts w:ascii="Times New Roman" w:hAnsi="Times New Roman" w:cs="Times New Roman"/>
          <w:b/>
          <w:sz w:val="28"/>
          <w:szCs w:val="28"/>
        </w:rPr>
        <w:t xml:space="preserve"> АРСЕНЬЕВИЧ</w:t>
      </w:r>
      <w:r w:rsidR="00CF66DC">
        <w:rPr>
          <w:rFonts w:ascii="Times New Roman" w:hAnsi="Times New Roman" w:cs="Times New Roman"/>
          <w:b/>
          <w:sz w:val="28"/>
          <w:szCs w:val="28"/>
        </w:rPr>
        <w:t>Е</w:t>
      </w:r>
    </w:p>
    <w:p w14:paraId="68FB775D" w14:textId="77777777" w:rsidR="00752555" w:rsidRPr="00752555" w:rsidRDefault="00752555" w:rsidP="0075255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80E381C" w14:textId="0EFD801D" w:rsidR="001D0186" w:rsidRDefault="001D0186" w:rsidP="001D0186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D0186">
        <w:rPr>
          <w:rFonts w:ascii="Times New Roman" w:hAnsi="Times New Roman" w:cs="Times New Roman"/>
          <w:sz w:val="28"/>
          <w:szCs w:val="28"/>
        </w:rPr>
        <w:t>Глызина, Л. Генрих Густов. Доктор юридических наук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0186">
        <w:rPr>
          <w:rFonts w:ascii="Times New Roman" w:hAnsi="Times New Roman" w:cs="Times New Roman"/>
          <w:sz w:val="28"/>
          <w:szCs w:val="28"/>
        </w:rPr>
        <w:t>/Л.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D0186">
        <w:rPr>
          <w:rFonts w:ascii="Times New Roman" w:hAnsi="Times New Roman" w:cs="Times New Roman"/>
          <w:sz w:val="28"/>
          <w:szCs w:val="28"/>
        </w:rPr>
        <w:t>Глызина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0186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0186">
        <w:rPr>
          <w:rFonts w:ascii="Times New Roman" w:hAnsi="Times New Roman" w:cs="Times New Roman"/>
          <w:sz w:val="28"/>
          <w:szCs w:val="28"/>
        </w:rPr>
        <w:t>Новая жизнь.</w:t>
      </w:r>
      <w:r>
        <w:rPr>
          <w:rFonts w:ascii="Times New Roman" w:hAnsi="Times New Roman" w:cs="Times New Roman"/>
          <w:sz w:val="28"/>
          <w:szCs w:val="28"/>
        </w:rPr>
        <w:t xml:space="preserve"> —</w:t>
      </w:r>
      <w:r w:rsidRPr="001D0186">
        <w:rPr>
          <w:rFonts w:ascii="Times New Roman" w:hAnsi="Times New Roman" w:cs="Times New Roman"/>
          <w:sz w:val="28"/>
          <w:szCs w:val="28"/>
        </w:rPr>
        <w:t>2016.</w:t>
      </w:r>
      <w:r>
        <w:rPr>
          <w:rFonts w:ascii="Times New Roman" w:hAnsi="Times New Roman" w:cs="Times New Roman"/>
          <w:sz w:val="28"/>
          <w:szCs w:val="28"/>
        </w:rPr>
        <w:t xml:space="preserve"> —</w:t>
      </w:r>
      <w:r w:rsidRPr="001D0186">
        <w:rPr>
          <w:rFonts w:ascii="Times New Roman" w:hAnsi="Times New Roman" w:cs="Times New Roman"/>
          <w:sz w:val="28"/>
          <w:szCs w:val="28"/>
        </w:rPr>
        <w:t>22 апреля.</w:t>
      </w:r>
      <w:r>
        <w:rPr>
          <w:rFonts w:ascii="Times New Roman" w:hAnsi="Times New Roman" w:cs="Times New Roman"/>
          <w:sz w:val="28"/>
          <w:szCs w:val="28"/>
        </w:rPr>
        <w:t xml:space="preserve"> — С</w:t>
      </w:r>
      <w:r w:rsidRPr="001D01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D0186">
        <w:rPr>
          <w:rFonts w:ascii="Times New Roman" w:hAnsi="Times New Roman" w:cs="Times New Roman"/>
          <w:sz w:val="28"/>
          <w:szCs w:val="28"/>
        </w:rPr>
        <w:t>11</w:t>
      </w:r>
      <w:r w:rsidR="000F17DB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="000F17DB">
        <w:rPr>
          <w:rFonts w:ascii="Times New Roman" w:hAnsi="Times New Roman" w:cs="Times New Roman"/>
          <w:sz w:val="28"/>
          <w:szCs w:val="28"/>
        </w:rPr>
        <w:t xml:space="preserve"> </w:t>
      </w:r>
      <w:r w:rsidR="000F17DB" w:rsidRPr="000F17DB">
        <w:rPr>
          <w:rFonts w:ascii="Times New Roman" w:hAnsi="Times New Roman" w:cs="Times New Roman"/>
          <w:sz w:val="28"/>
          <w:szCs w:val="28"/>
        </w:rPr>
        <w:t xml:space="preserve">Кирилловская центральная </w:t>
      </w:r>
      <w:proofErr w:type="gramStart"/>
      <w:r w:rsidR="000F17DB" w:rsidRPr="000F17DB">
        <w:rPr>
          <w:rFonts w:ascii="Times New Roman" w:hAnsi="Times New Roman" w:cs="Times New Roman"/>
          <w:sz w:val="28"/>
          <w:szCs w:val="28"/>
        </w:rPr>
        <w:t xml:space="preserve">библиотека </w:t>
      </w:r>
      <w:r w:rsidR="000F17DB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0F17DB">
        <w:rPr>
          <w:rFonts w:ascii="Times New Roman" w:hAnsi="Times New Roman" w:cs="Times New Roman"/>
          <w:sz w:val="28"/>
          <w:szCs w:val="28"/>
        </w:rPr>
        <w:t xml:space="preserve"> сайт. </w:t>
      </w:r>
      <w:r w:rsidR="000F17DB" w:rsidRPr="008524C1">
        <w:rPr>
          <w:rFonts w:ascii="Times New Roman" w:hAnsi="Times New Roman" w:cs="Times New Roman"/>
          <w:sz w:val="28"/>
          <w:szCs w:val="28"/>
        </w:rPr>
        <w:t xml:space="preserve">— </w:t>
      </w:r>
      <w:r w:rsidR="000F17DB" w:rsidRPr="008524C1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0F17DB" w:rsidRPr="008524C1"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history="1">
        <w:r w:rsidR="000F17DB" w:rsidRPr="008524C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https://kirlib.ru/ct/group/17</w:t>
        </w:r>
      </w:hyperlink>
      <w:r w:rsidR="000F17DB" w:rsidRPr="008524C1">
        <w:rPr>
          <w:rFonts w:ascii="Times New Roman" w:hAnsi="Times New Roman" w:cs="Times New Roman"/>
          <w:sz w:val="28"/>
          <w:szCs w:val="28"/>
        </w:rPr>
        <w:t xml:space="preserve"> (</w:t>
      </w:r>
      <w:r w:rsidR="000F17DB">
        <w:rPr>
          <w:rFonts w:ascii="Times New Roman" w:hAnsi="Times New Roman" w:cs="Times New Roman"/>
          <w:sz w:val="28"/>
          <w:szCs w:val="28"/>
        </w:rPr>
        <w:t xml:space="preserve">дата обращения: 21.04.2025). — </w:t>
      </w:r>
      <w:proofErr w:type="gramStart"/>
      <w:r w:rsidR="000F17DB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="000F17DB">
        <w:rPr>
          <w:rFonts w:ascii="Times New Roman" w:hAnsi="Times New Roman" w:cs="Times New Roman"/>
          <w:sz w:val="28"/>
          <w:szCs w:val="28"/>
        </w:rPr>
        <w:t xml:space="preserve"> электронный.</w:t>
      </w:r>
    </w:p>
    <w:p w14:paraId="4AC5A7BA" w14:textId="77777777" w:rsidR="00DF594B" w:rsidRPr="001D0186" w:rsidRDefault="00DF594B" w:rsidP="00DF594B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14:paraId="684CE509" w14:textId="12D3F297" w:rsidR="00752555" w:rsidRDefault="00752555" w:rsidP="00752555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555">
        <w:rPr>
          <w:rFonts w:ascii="Times New Roman" w:hAnsi="Times New Roman" w:cs="Times New Roman"/>
          <w:sz w:val="28"/>
          <w:szCs w:val="28"/>
        </w:rPr>
        <w:t>Данилова, Н. А. Научное наследие ленинградской школы криминалистики и его современная интерпретация / Н. А. Данилова, Е.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52555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52555">
        <w:rPr>
          <w:rFonts w:ascii="Times New Roman" w:hAnsi="Times New Roman" w:cs="Times New Roman"/>
          <w:sz w:val="28"/>
          <w:szCs w:val="28"/>
        </w:rPr>
        <w:t xml:space="preserve">Елагина // Вестник Университета прокуратуры Российской Федерации. </w:t>
      </w:r>
      <w:r>
        <w:rPr>
          <w:rFonts w:ascii="Times New Roman" w:hAnsi="Times New Roman" w:cs="Times New Roman"/>
          <w:sz w:val="28"/>
          <w:szCs w:val="28"/>
        </w:rPr>
        <w:t>—</w:t>
      </w:r>
      <w:r w:rsidRPr="00752555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5255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—</w:t>
      </w:r>
      <w:r w:rsidRPr="007525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52555">
        <w:rPr>
          <w:rFonts w:ascii="Times New Roman" w:hAnsi="Times New Roman" w:cs="Times New Roman"/>
          <w:sz w:val="28"/>
          <w:szCs w:val="28"/>
        </w:rPr>
        <w:t xml:space="preserve"> 1 (93). </w:t>
      </w:r>
      <w:r>
        <w:rPr>
          <w:rFonts w:ascii="Times New Roman" w:hAnsi="Times New Roman" w:cs="Times New Roman"/>
          <w:sz w:val="28"/>
          <w:szCs w:val="28"/>
        </w:rPr>
        <w:t>—</w:t>
      </w:r>
      <w:r w:rsidRPr="00752555">
        <w:rPr>
          <w:rFonts w:ascii="Times New Roman" w:hAnsi="Times New Roman" w:cs="Times New Roman"/>
          <w:sz w:val="28"/>
          <w:szCs w:val="28"/>
        </w:rPr>
        <w:t xml:space="preserve"> С. 27</w:t>
      </w:r>
      <w:r>
        <w:rPr>
          <w:rFonts w:ascii="Times New Roman" w:hAnsi="Times New Roman" w:cs="Times New Roman"/>
          <w:sz w:val="28"/>
          <w:szCs w:val="28"/>
        </w:rPr>
        <w:t>—</w:t>
      </w:r>
      <w:r w:rsidRPr="00752555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1BCF53C" w14:textId="77777777" w:rsidR="006E51FA" w:rsidRPr="006E51FA" w:rsidRDefault="006E51FA" w:rsidP="006E51F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AB87713" w14:textId="4220132E" w:rsidR="006E51FA" w:rsidRDefault="006E51FA" w:rsidP="00CF66D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1FA">
        <w:rPr>
          <w:rFonts w:ascii="Times New Roman" w:hAnsi="Times New Roman" w:cs="Times New Roman"/>
          <w:sz w:val="28"/>
          <w:szCs w:val="28"/>
        </w:rPr>
        <w:t xml:space="preserve">Корсаков, К. А. К 90-летию Генриха Арсеньевича Густова (05.01.1925 </w:t>
      </w:r>
      <w:r>
        <w:rPr>
          <w:rFonts w:ascii="Times New Roman" w:hAnsi="Times New Roman" w:cs="Times New Roman"/>
          <w:sz w:val="28"/>
          <w:szCs w:val="28"/>
        </w:rPr>
        <w:t>—</w:t>
      </w:r>
      <w:r w:rsidRPr="006E51FA">
        <w:rPr>
          <w:rFonts w:ascii="Times New Roman" w:hAnsi="Times New Roman" w:cs="Times New Roman"/>
          <w:sz w:val="28"/>
          <w:szCs w:val="28"/>
        </w:rPr>
        <w:t xml:space="preserve"> 15.01.2012) / К. А. Корсаков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1FA">
        <w:rPr>
          <w:rFonts w:ascii="Times New Roman" w:hAnsi="Times New Roman" w:cs="Times New Roman"/>
          <w:sz w:val="28"/>
          <w:szCs w:val="28"/>
        </w:rPr>
        <w:t xml:space="preserve">// Вестник криминалистики. </w:t>
      </w:r>
      <w:r>
        <w:rPr>
          <w:rFonts w:ascii="Times New Roman" w:hAnsi="Times New Roman" w:cs="Times New Roman"/>
          <w:sz w:val="28"/>
          <w:szCs w:val="28"/>
        </w:rPr>
        <w:t>—</w:t>
      </w:r>
      <w:r w:rsidRPr="006E51FA">
        <w:rPr>
          <w:rFonts w:ascii="Times New Roman" w:hAnsi="Times New Roman" w:cs="Times New Roman"/>
          <w:sz w:val="28"/>
          <w:szCs w:val="28"/>
        </w:rPr>
        <w:t xml:space="preserve"> 2014. </w:t>
      </w:r>
      <w:r>
        <w:rPr>
          <w:rFonts w:ascii="Times New Roman" w:hAnsi="Times New Roman" w:cs="Times New Roman"/>
          <w:sz w:val="28"/>
          <w:szCs w:val="28"/>
        </w:rPr>
        <w:t>—</w:t>
      </w:r>
      <w:r w:rsidRPr="006E51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E51FA">
        <w:rPr>
          <w:rFonts w:ascii="Times New Roman" w:hAnsi="Times New Roman" w:cs="Times New Roman"/>
          <w:sz w:val="28"/>
          <w:szCs w:val="28"/>
        </w:rPr>
        <w:t xml:space="preserve"> 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1FA">
        <w:rPr>
          <w:rFonts w:ascii="Times New Roman" w:hAnsi="Times New Roman" w:cs="Times New Roman"/>
          <w:sz w:val="28"/>
          <w:szCs w:val="28"/>
        </w:rPr>
        <w:t xml:space="preserve">(52). </w:t>
      </w:r>
      <w:r>
        <w:rPr>
          <w:rFonts w:ascii="Times New Roman" w:hAnsi="Times New Roman" w:cs="Times New Roman"/>
          <w:sz w:val="28"/>
          <w:szCs w:val="28"/>
        </w:rPr>
        <w:t>—</w:t>
      </w:r>
      <w:r w:rsidRPr="006E51FA">
        <w:rPr>
          <w:rFonts w:ascii="Times New Roman" w:hAnsi="Times New Roman" w:cs="Times New Roman"/>
          <w:sz w:val="28"/>
          <w:szCs w:val="28"/>
        </w:rPr>
        <w:t xml:space="preserve"> С. 112</w:t>
      </w:r>
      <w:r>
        <w:rPr>
          <w:rFonts w:ascii="Times New Roman" w:hAnsi="Times New Roman" w:cs="Times New Roman"/>
          <w:sz w:val="28"/>
          <w:szCs w:val="28"/>
        </w:rPr>
        <w:t>—</w:t>
      </w:r>
      <w:r w:rsidRPr="006E51FA">
        <w:rPr>
          <w:rFonts w:ascii="Times New Roman" w:hAnsi="Times New Roman" w:cs="Times New Roman"/>
          <w:sz w:val="28"/>
          <w:szCs w:val="28"/>
        </w:rPr>
        <w:t>115.</w:t>
      </w:r>
    </w:p>
    <w:p w14:paraId="7E8686DA" w14:textId="77777777" w:rsidR="005708CE" w:rsidRPr="005708CE" w:rsidRDefault="005708CE" w:rsidP="005708CE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F036C85" w14:textId="77777777" w:rsidR="005708CE" w:rsidRDefault="005708CE" w:rsidP="005708CE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08CE">
        <w:rPr>
          <w:rFonts w:ascii="Times New Roman" w:hAnsi="Times New Roman" w:cs="Times New Roman"/>
          <w:sz w:val="28"/>
          <w:szCs w:val="28"/>
        </w:rPr>
        <w:lastRenderedPageBreak/>
        <w:t>Пристансков, В. Д. Генрих Арсеньевич Густов / В. Д. Пристансков // Криминалистъ. — 2012. — № 1 (10). — С. 134—137.</w:t>
      </w:r>
    </w:p>
    <w:p w14:paraId="6AF8CEC9" w14:textId="77777777" w:rsidR="00F953E9" w:rsidRPr="00F953E9" w:rsidRDefault="00F953E9" w:rsidP="00F953E9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220551B" w14:textId="5016D16F" w:rsidR="00291942" w:rsidRDefault="005708CE" w:rsidP="008B19F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7473">
        <w:rPr>
          <w:rFonts w:ascii="Times New Roman" w:hAnsi="Times New Roman" w:cs="Times New Roman"/>
          <w:sz w:val="28"/>
          <w:szCs w:val="28"/>
        </w:rPr>
        <w:t>Пристансков, В. Д. Генрих Арсеньевич Густов / В. Д. Пристансков //</w:t>
      </w:r>
      <w:r w:rsidR="00987473" w:rsidRPr="00987473">
        <w:rPr>
          <w:rFonts w:ascii="Times New Roman" w:hAnsi="Times New Roman" w:cs="Times New Roman"/>
          <w:sz w:val="28"/>
          <w:szCs w:val="28"/>
        </w:rPr>
        <w:t xml:space="preserve"> </w:t>
      </w:r>
      <w:r w:rsidRPr="00987473">
        <w:rPr>
          <w:rFonts w:ascii="Times New Roman" w:hAnsi="Times New Roman" w:cs="Times New Roman"/>
          <w:sz w:val="28"/>
          <w:szCs w:val="28"/>
        </w:rPr>
        <w:t>Вестник криминалистики. — 2012. — № 3. — С. 160</w:t>
      </w:r>
      <w:r w:rsidR="00987473">
        <w:rPr>
          <w:rFonts w:ascii="Times New Roman" w:hAnsi="Times New Roman" w:cs="Times New Roman"/>
          <w:sz w:val="28"/>
          <w:szCs w:val="28"/>
        </w:rPr>
        <w:t>.</w:t>
      </w:r>
    </w:p>
    <w:sectPr w:rsidR="00291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42985"/>
    <w:multiLevelType w:val="hybridMultilevel"/>
    <w:tmpl w:val="2326B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1307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942"/>
    <w:rsid w:val="00012781"/>
    <w:rsid w:val="00014067"/>
    <w:rsid w:val="00014B94"/>
    <w:rsid w:val="00026248"/>
    <w:rsid w:val="00044C49"/>
    <w:rsid w:val="00052EF5"/>
    <w:rsid w:val="0007508B"/>
    <w:rsid w:val="000945A9"/>
    <w:rsid w:val="000B2547"/>
    <w:rsid w:val="000C2283"/>
    <w:rsid w:val="000E0ACB"/>
    <w:rsid w:val="000F17DB"/>
    <w:rsid w:val="00106741"/>
    <w:rsid w:val="00137773"/>
    <w:rsid w:val="00142866"/>
    <w:rsid w:val="00144C1F"/>
    <w:rsid w:val="001A3DE1"/>
    <w:rsid w:val="001D0186"/>
    <w:rsid w:val="001E42D0"/>
    <w:rsid w:val="001F1C77"/>
    <w:rsid w:val="001F61EC"/>
    <w:rsid w:val="00201A35"/>
    <w:rsid w:val="002179E4"/>
    <w:rsid w:val="00217E03"/>
    <w:rsid w:val="00230246"/>
    <w:rsid w:val="0025556D"/>
    <w:rsid w:val="00285EC7"/>
    <w:rsid w:val="0028699F"/>
    <w:rsid w:val="00291942"/>
    <w:rsid w:val="002A44E3"/>
    <w:rsid w:val="002B1BF6"/>
    <w:rsid w:val="002B5636"/>
    <w:rsid w:val="002C22CF"/>
    <w:rsid w:val="002E2CB5"/>
    <w:rsid w:val="002F20C4"/>
    <w:rsid w:val="003210D4"/>
    <w:rsid w:val="00326BFD"/>
    <w:rsid w:val="003344D1"/>
    <w:rsid w:val="003419D7"/>
    <w:rsid w:val="00350742"/>
    <w:rsid w:val="00350F5A"/>
    <w:rsid w:val="00377C15"/>
    <w:rsid w:val="00382252"/>
    <w:rsid w:val="00394C58"/>
    <w:rsid w:val="003B3679"/>
    <w:rsid w:val="003C1D88"/>
    <w:rsid w:val="003C2EE5"/>
    <w:rsid w:val="003E7C2E"/>
    <w:rsid w:val="00406CF0"/>
    <w:rsid w:val="0042137C"/>
    <w:rsid w:val="004272DC"/>
    <w:rsid w:val="0042798D"/>
    <w:rsid w:val="00434AA7"/>
    <w:rsid w:val="0044694F"/>
    <w:rsid w:val="00455C58"/>
    <w:rsid w:val="00455FF5"/>
    <w:rsid w:val="0047661B"/>
    <w:rsid w:val="00477FC5"/>
    <w:rsid w:val="00496763"/>
    <w:rsid w:val="004A6EC4"/>
    <w:rsid w:val="004B0C79"/>
    <w:rsid w:val="004B18F1"/>
    <w:rsid w:val="004C5E05"/>
    <w:rsid w:val="004D0908"/>
    <w:rsid w:val="004D7BC1"/>
    <w:rsid w:val="00513692"/>
    <w:rsid w:val="00527517"/>
    <w:rsid w:val="00527F9F"/>
    <w:rsid w:val="00540B05"/>
    <w:rsid w:val="00545B6F"/>
    <w:rsid w:val="005512C9"/>
    <w:rsid w:val="005708CE"/>
    <w:rsid w:val="00576409"/>
    <w:rsid w:val="005B587E"/>
    <w:rsid w:val="005B6F74"/>
    <w:rsid w:val="005F032F"/>
    <w:rsid w:val="00611557"/>
    <w:rsid w:val="0061251F"/>
    <w:rsid w:val="00614F88"/>
    <w:rsid w:val="00615561"/>
    <w:rsid w:val="00622D67"/>
    <w:rsid w:val="00630AFC"/>
    <w:rsid w:val="0063350A"/>
    <w:rsid w:val="00641A8D"/>
    <w:rsid w:val="006756D3"/>
    <w:rsid w:val="00682FBF"/>
    <w:rsid w:val="006949A3"/>
    <w:rsid w:val="006C4708"/>
    <w:rsid w:val="006E4FEA"/>
    <w:rsid w:val="006E51FA"/>
    <w:rsid w:val="006F1E5D"/>
    <w:rsid w:val="00702888"/>
    <w:rsid w:val="007102CD"/>
    <w:rsid w:val="00711B3E"/>
    <w:rsid w:val="00720AEB"/>
    <w:rsid w:val="00752555"/>
    <w:rsid w:val="007611FE"/>
    <w:rsid w:val="00773D66"/>
    <w:rsid w:val="007A26E6"/>
    <w:rsid w:val="007B6873"/>
    <w:rsid w:val="007C52C9"/>
    <w:rsid w:val="007D3B22"/>
    <w:rsid w:val="007E7F58"/>
    <w:rsid w:val="00804535"/>
    <w:rsid w:val="00823EDF"/>
    <w:rsid w:val="0084179C"/>
    <w:rsid w:val="008524C1"/>
    <w:rsid w:val="00861CC8"/>
    <w:rsid w:val="008A3298"/>
    <w:rsid w:val="008B19F3"/>
    <w:rsid w:val="008B7468"/>
    <w:rsid w:val="008E62C9"/>
    <w:rsid w:val="008F3534"/>
    <w:rsid w:val="008F6108"/>
    <w:rsid w:val="008F70BA"/>
    <w:rsid w:val="00935E63"/>
    <w:rsid w:val="00967F3A"/>
    <w:rsid w:val="00973D0F"/>
    <w:rsid w:val="00987473"/>
    <w:rsid w:val="00992473"/>
    <w:rsid w:val="009A2864"/>
    <w:rsid w:val="009B6F96"/>
    <w:rsid w:val="009D07A8"/>
    <w:rsid w:val="009F2ED2"/>
    <w:rsid w:val="00A24090"/>
    <w:rsid w:val="00A24AB5"/>
    <w:rsid w:val="00A40ADC"/>
    <w:rsid w:val="00A55755"/>
    <w:rsid w:val="00A60DAB"/>
    <w:rsid w:val="00A80299"/>
    <w:rsid w:val="00AC46E7"/>
    <w:rsid w:val="00AD4D18"/>
    <w:rsid w:val="00B51335"/>
    <w:rsid w:val="00B84FBD"/>
    <w:rsid w:val="00B868C9"/>
    <w:rsid w:val="00BA38BA"/>
    <w:rsid w:val="00BB1245"/>
    <w:rsid w:val="00BE60CC"/>
    <w:rsid w:val="00BE657E"/>
    <w:rsid w:val="00C1355F"/>
    <w:rsid w:val="00C15BF8"/>
    <w:rsid w:val="00C22193"/>
    <w:rsid w:val="00C46925"/>
    <w:rsid w:val="00C61F57"/>
    <w:rsid w:val="00C707D5"/>
    <w:rsid w:val="00C75062"/>
    <w:rsid w:val="00C85B7A"/>
    <w:rsid w:val="00C96621"/>
    <w:rsid w:val="00CD7134"/>
    <w:rsid w:val="00CF66DC"/>
    <w:rsid w:val="00D10B6D"/>
    <w:rsid w:val="00D148D8"/>
    <w:rsid w:val="00D172B6"/>
    <w:rsid w:val="00DA5216"/>
    <w:rsid w:val="00DB5020"/>
    <w:rsid w:val="00DC5587"/>
    <w:rsid w:val="00DC6AF4"/>
    <w:rsid w:val="00DD23F5"/>
    <w:rsid w:val="00DD7FCF"/>
    <w:rsid w:val="00DE0A3E"/>
    <w:rsid w:val="00DF594B"/>
    <w:rsid w:val="00DF609C"/>
    <w:rsid w:val="00DF7BFF"/>
    <w:rsid w:val="00E16025"/>
    <w:rsid w:val="00E2567E"/>
    <w:rsid w:val="00E2773F"/>
    <w:rsid w:val="00E462DB"/>
    <w:rsid w:val="00E5277B"/>
    <w:rsid w:val="00E80B94"/>
    <w:rsid w:val="00E957B9"/>
    <w:rsid w:val="00E96E9F"/>
    <w:rsid w:val="00EB08CB"/>
    <w:rsid w:val="00EE3CB8"/>
    <w:rsid w:val="00EE4432"/>
    <w:rsid w:val="00F12FEA"/>
    <w:rsid w:val="00F14156"/>
    <w:rsid w:val="00F1664B"/>
    <w:rsid w:val="00F43E89"/>
    <w:rsid w:val="00F6018A"/>
    <w:rsid w:val="00F66809"/>
    <w:rsid w:val="00F715FD"/>
    <w:rsid w:val="00F7311E"/>
    <w:rsid w:val="00F77E1A"/>
    <w:rsid w:val="00F810C9"/>
    <w:rsid w:val="00F865D0"/>
    <w:rsid w:val="00F953E9"/>
    <w:rsid w:val="00FB747C"/>
    <w:rsid w:val="00FC087B"/>
    <w:rsid w:val="00FD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F56A1"/>
  <w15:chartTrackingRefBased/>
  <w15:docId w15:val="{8B721B11-929D-4DB3-8EA1-FAA21CCE9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9F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F17D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F1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rlib.ru/ct/group/17" TargetMode="External"/><Relationship Id="rId3" Type="http://schemas.openxmlformats.org/officeDocument/2006/relationships/styles" Target="styles.xml"/><Relationship Id="rId7" Type="http://schemas.openxmlformats.org/officeDocument/2006/relationships/hyperlink" Target="https://elibrary.ru/download/elibrary_23755094_30780312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2AC48-9C59-4DC2-9846-41832A1B0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15</Pages>
  <Words>5234</Words>
  <Characters>29836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a10</cp:lastModifiedBy>
  <cp:revision>60</cp:revision>
  <dcterms:created xsi:type="dcterms:W3CDTF">2025-02-19T14:21:00Z</dcterms:created>
  <dcterms:modified xsi:type="dcterms:W3CDTF">2025-04-25T07:01:00Z</dcterms:modified>
</cp:coreProperties>
</file>