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60C87" w14:textId="77777777" w:rsidR="00064CC9" w:rsidRPr="00A63DD7" w:rsidRDefault="00064CC9" w:rsidP="00CA2F5F">
      <w:pPr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63DD7">
        <w:rPr>
          <w:rFonts w:ascii="Times New Roman" w:hAnsi="Times New Roman"/>
          <w:b/>
          <w:sz w:val="28"/>
          <w:szCs w:val="28"/>
        </w:rPr>
        <w:t xml:space="preserve">БИБЛИОГРАФИЧЕСКИЙ </w:t>
      </w:r>
      <w:r w:rsidR="00FB1DD9">
        <w:rPr>
          <w:rFonts w:ascii="Times New Roman" w:hAnsi="Times New Roman"/>
          <w:b/>
          <w:sz w:val="28"/>
          <w:szCs w:val="28"/>
        </w:rPr>
        <w:t>СПИСОК</w:t>
      </w:r>
      <w:r w:rsidRPr="00A63DD7">
        <w:rPr>
          <w:rFonts w:ascii="Times New Roman" w:hAnsi="Times New Roman"/>
          <w:b/>
          <w:sz w:val="28"/>
          <w:szCs w:val="28"/>
        </w:rPr>
        <w:t xml:space="preserve"> </w:t>
      </w:r>
      <w:r w:rsidR="00900048">
        <w:rPr>
          <w:rFonts w:ascii="Times New Roman" w:hAnsi="Times New Roman"/>
          <w:b/>
          <w:sz w:val="28"/>
          <w:szCs w:val="28"/>
        </w:rPr>
        <w:t>СПИСОК</w:t>
      </w:r>
    </w:p>
    <w:p w14:paraId="497B64E5" w14:textId="77777777" w:rsidR="00064CC9" w:rsidRPr="00A63DD7" w:rsidRDefault="00064CC9" w:rsidP="00CA2F5F">
      <w:pPr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63DD7">
        <w:rPr>
          <w:rFonts w:ascii="Times New Roman" w:hAnsi="Times New Roman"/>
          <w:b/>
          <w:sz w:val="28"/>
          <w:szCs w:val="28"/>
        </w:rPr>
        <w:t>БЫХОВСКОГО И. Е.</w:t>
      </w:r>
    </w:p>
    <w:p w14:paraId="1DDA7478" w14:textId="77777777" w:rsidR="00275890" w:rsidRPr="00A63DD7" w:rsidRDefault="00275890" w:rsidP="00CA2F5F">
      <w:pPr>
        <w:spacing w:after="0" w:line="360" w:lineRule="auto"/>
        <w:ind w:left="851" w:firstLine="720"/>
        <w:jc w:val="both"/>
        <w:rPr>
          <w:rFonts w:ascii="Times New Roman" w:hAnsi="Times New Roman"/>
          <w:sz w:val="28"/>
          <w:szCs w:val="28"/>
        </w:rPr>
      </w:pPr>
    </w:p>
    <w:p w14:paraId="60B2D9D0" w14:textId="537D1BCD" w:rsidR="00F56E8A" w:rsidRPr="00A63DD7" w:rsidRDefault="00F721F4" w:rsidP="00CA2F5F">
      <w:pPr>
        <w:spacing w:after="0" w:line="360" w:lineRule="auto"/>
        <w:ind w:left="851" w:firstLine="72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D28F6F" wp14:editId="77675D8F">
            <wp:simplePos x="0" y="0"/>
            <wp:positionH relativeFrom="column">
              <wp:posOffset>-460375</wp:posOffset>
            </wp:positionH>
            <wp:positionV relativeFrom="paragraph">
              <wp:posOffset>348615</wp:posOffset>
            </wp:positionV>
            <wp:extent cx="2832100" cy="4241800"/>
            <wp:effectExtent l="95250" t="95250" r="82550" b="82550"/>
            <wp:wrapTight wrapText="bothSides">
              <wp:wrapPolygon edited="0">
                <wp:start x="-726" y="-485"/>
                <wp:lineTo x="-726" y="22020"/>
                <wp:lineTo x="22230" y="22020"/>
                <wp:lineTo x="22230" y="-485"/>
                <wp:lineTo x="-726" y="-485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4241800"/>
                    </a:xfrm>
                    <a:prstGeom prst="rect">
                      <a:avLst/>
                    </a:prstGeom>
                    <a:noFill/>
                    <a:ln w="889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ADF92" w14:textId="77777777" w:rsidR="003D15C6" w:rsidRPr="00A63DD7" w:rsidRDefault="003D15C6" w:rsidP="000D521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 Игорь Евсеевич родился 13 августа 1924 года в Ленинграде.</w:t>
      </w:r>
    </w:p>
    <w:p w14:paraId="613FCA2A" w14:textId="77777777" w:rsidR="003D15C6" w:rsidRPr="00A63DD7" w:rsidRDefault="003D15C6" w:rsidP="000D521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В 1942 году окончил среднюю школу.</w:t>
      </w:r>
    </w:p>
    <w:p w14:paraId="673B9D33" w14:textId="77777777" w:rsidR="003D15C6" w:rsidRPr="00A63DD7" w:rsidRDefault="003D15C6" w:rsidP="000D521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 xml:space="preserve">В августе 1941 года добровольцем вступил в противопожарный полк УПО УНКВД г. Ленинграда, где был командиром отделения, политруком, командиром взвода. </w:t>
      </w:r>
    </w:p>
    <w:p w14:paraId="750A959A" w14:textId="77777777" w:rsidR="003D15C6" w:rsidRPr="00A63DD7" w:rsidRDefault="003D15C6" w:rsidP="000D521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В ноябре 1943 года призван в Красную Армию. Находился на Ленинградском фронте в составе 3-го отдельного батальона химической защиты. После демобилизации с июня по сентябрь 1945 года работал на заводе.</w:t>
      </w:r>
    </w:p>
    <w:p w14:paraId="321A1A40" w14:textId="77777777" w:rsidR="003D15C6" w:rsidRPr="00A63DD7" w:rsidRDefault="003D15C6" w:rsidP="000D521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В сентябре 1945 года поступил на юридический факультет Лен</w:t>
      </w:r>
      <w:r w:rsidR="00817246" w:rsidRPr="00A63DD7">
        <w:rPr>
          <w:rFonts w:ascii="Times New Roman" w:hAnsi="Times New Roman"/>
          <w:sz w:val="28"/>
          <w:szCs w:val="28"/>
        </w:rPr>
        <w:t xml:space="preserve">инградского </w:t>
      </w:r>
      <w:r w:rsidRPr="00A63DD7">
        <w:rPr>
          <w:rFonts w:ascii="Times New Roman" w:hAnsi="Times New Roman"/>
          <w:sz w:val="28"/>
          <w:szCs w:val="28"/>
        </w:rPr>
        <w:t>гос</w:t>
      </w:r>
      <w:r w:rsidR="00817246" w:rsidRPr="00A63DD7">
        <w:rPr>
          <w:rFonts w:ascii="Times New Roman" w:hAnsi="Times New Roman"/>
          <w:sz w:val="28"/>
          <w:szCs w:val="28"/>
        </w:rPr>
        <w:t xml:space="preserve">ударственного </w:t>
      </w:r>
      <w:r w:rsidRPr="00A63DD7">
        <w:rPr>
          <w:rFonts w:ascii="Times New Roman" w:hAnsi="Times New Roman"/>
          <w:sz w:val="28"/>
          <w:szCs w:val="28"/>
        </w:rPr>
        <w:t>университета, по окончании которого в августе 1950 года был направлен на работу народным следователем в прокуратуру Волосовского района Ленинградской области.</w:t>
      </w:r>
    </w:p>
    <w:p w14:paraId="2E6DD2E8" w14:textId="77777777" w:rsidR="003D15C6" w:rsidRPr="00A63DD7" w:rsidRDefault="003D15C6" w:rsidP="000D521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В апреле 1953 года Быховский И. Е. был переведен в аппарат прокуратуры Ленинградской области, где работал прокурором следственного отдела и старшим следователем.</w:t>
      </w:r>
    </w:p>
    <w:p w14:paraId="4640D6F6" w14:textId="77777777" w:rsidR="003D15C6" w:rsidRPr="00A63DD7" w:rsidRDefault="003D15C6" w:rsidP="000D521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 xml:space="preserve">В марте 1959 года приказом Генерального прокурора СССР переведен на работу на Курсы усовершенствования следственных работников Прокуратуры СССР заведующим циклом криминалистики. После преобразования Курсов в Институт усовершенствования следственных работников при Прокуратуре СССР назначен с 1966 года заведующим </w:t>
      </w:r>
      <w:r w:rsidRPr="00A63DD7">
        <w:rPr>
          <w:rFonts w:ascii="Times New Roman" w:hAnsi="Times New Roman"/>
          <w:sz w:val="28"/>
          <w:szCs w:val="28"/>
        </w:rPr>
        <w:lastRenderedPageBreak/>
        <w:t>кафедрой тактики и методики расследования преступлений, которую возглавлял до июня 1970 года.</w:t>
      </w:r>
    </w:p>
    <w:p w14:paraId="40837C8D" w14:textId="77777777" w:rsidR="003D15C6" w:rsidRPr="00A63DD7" w:rsidRDefault="003D15C6" w:rsidP="00095E0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В 1962 году Быховский Игорь Евсеевич защитил диссертацию на соискание ученой степени кандидата юридических наук, в 1968 году ему было присвоено ученое звание доцента.</w:t>
      </w:r>
    </w:p>
    <w:p w14:paraId="0F4DF741" w14:textId="77777777" w:rsidR="003D15C6" w:rsidRPr="00A63DD7" w:rsidRDefault="003D15C6" w:rsidP="00095E0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В 1977 году после защиты докторской диссертации Быховский И. Е. назначен на должность заведующего кафедрой криминалистической техники. В 1978 году ему присвоено ученое звание профессора.</w:t>
      </w:r>
    </w:p>
    <w:p w14:paraId="3D133DC6" w14:textId="77777777" w:rsidR="003D15C6" w:rsidRPr="00A63DD7" w:rsidRDefault="003D15C6" w:rsidP="00095E0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Заведующим кафедрой Быховский И.</w:t>
      </w:r>
      <w:r w:rsidR="009D40C8" w:rsidRPr="00A63DD7">
        <w:rPr>
          <w:rFonts w:ascii="Times New Roman" w:hAnsi="Times New Roman"/>
          <w:sz w:val="28"/>
          <w:szCs w:val="28"/>
        </w:rPr>
        <w:t xml:space="preserve"> </w:t>
      </w:r>
      <w:r w:rsidRPr="00A63DD7">
        <w:rPr>
          <w:rFonts w:ascii="Times New Roman" w:hAnsi="Times New Roman"/>
          <w:sz w:val="28"/>
          <w:szCs w:val="28"/>
        </w:rPr>
        <w:t>Е. оставался до 1 июля 1985 года. Далее продолжил работу профессором. 19 января 1988 года Быховский Игорь Евсеевич умер.</w:t>
      </w:r>
    </w:p>
    <w:p w14:paraId="2635A182" w14:textId="77777777" w:rsidR="003D15C6" w:rsidRPr="00A63DD7" w:rsidRDefault="003D15C6" w:rsidP="00095E0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Старший советник юстиции Быховский И.</w:t>
      </w:r>
      <w:r w:rsidR="009D40C8" w:rsidRPr="00A63DD7">
        <w:rPr>
          <w:rFonts w:ascii="Times New Roman" w:hAnsi="Times New Roman"/>
          <w:sz w:val="28"/>
          <w:szCs w:val="28"/>
        </w:rPr>
        <w:t xml:space="preserve"> </w:t>
      </w:r>
      <w:r w:rsidRPr="00A63DD7">
        <w:rPr>
          <w:rFonts w:ascii="Times New Roman" w:hAnsi="Times New Roman"/>
          <w:sz w:val="28"/>
          <w:szCs w:val="28"/>
        </w:rPr>
        <w:t>Е. награжден орденом Отечественной войны II степени, медалями «За оборону Ленинграда», «За победу над Германией», «Ветеран труда», нагрудным знаком «Почетный работник прокуратуры».</w:t>
      </w:r>
    </w:p>
    <w:p w14:paraId="7281C420" w14:textId="77777777" w:rsidR="00F56E8A" w:rsidRPr="00A63DD7" w:rsidRDefault="003D15C6" w:rsidP="00095E0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В связи с 280 годовщиной образования Российской прокуратуры, отмечая продолжительную и безупречную службу, большие заслуги в становлении и развитии Института, в подготовке и повышении квалификации кадров органов прокуратуры, приказом ректора № 332к от 25 декабря 2001 года Быховский Игорь Евсеевич занесен в Книгу Почета Института.</w:t>
      </w:r>
    </w:p>
    <w:p w14:paraId="774DFFE6" w14:textId="77777777" w:rsidR="00F56E8A" w:rsidRPr="00A63DD7" w:rsidRDefault="0055648B" w:rsidP="00095E0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 xml:space="preserve">Библиографический </w:t>
      </w:r>
      <w:r w:rsidR="00074A5D">
        <w:rPr>
          <w:rFonts w:ascii="Times New Roman" w:hAnsi="Times New Roman"/>
          <w:sz w:val="28"/>
          <w:szCs w:val="28"/>
        </w:rPr>
        <w:t>список</w:t>
      </w:r>
      <w:r w:rsidRPr="00A63DD7">
        <w:rPr>
          <w:rFonts w:ascii="Times New Roman" w:hAnsi="Times New Roman"/>
          <w:sz w:val="28"/>
          <w:szCs w:val="28"/>
        </w:rPr>
        <w:t xml:space="preserve"> составлен в </w:t>
      </w:r>
      <w:r w:rsidR="004D37E0" w:rsidRPr="00A63DD7">
        <w:rPr>
          <w:rFonts w:ascii="Times New Roman" w:hAnsi="Times New Roman"/>
          <w:sz w:val="28"/>
          <w:szCs w:val="28"/>
        </w:rPr>
        <w:t xml:space="preserve">алфавитном </w:t>
      </w:r>
      <w:r w:rsidRPr="00A63DD7">
        <w:rPr>
          <w:rFonts w:ascii="Times New Roman" w:hAnsi="Times New Roman"/>
          <w:sz w:val="28"/>
          <w:szCs w:val="28"/>
        </w:rPr>
        <w:t>порядке на основе фонда библиотеки Санкт-Петербургского юридического института (филиала) Университета прокуратуры Российской Федерации</w:t>
      </w:r>
      <w:r w:rsidR="00B63E98">
        <w:rPr>
          <w:rFonts w:ascii="Times New Roman" w:hAnsi="Times New Roman"/>
          <w:sz w:val="28"/>
          <w:szCs w:val="28"/>
        </w:rPr>
        <w:t>.</w:t>
      </w:r>
    </w:p>
    <w:p w14:paraId="065F1990" w14:textId="77777777" w:rsidR="00F56E8A" w:rsidRPr="00A63DD7" w:rsidRDefault="00F56E8A" w:rsidP="00CA2F5F">
      <w:pPr>
        <w:spacing w:after="24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0964584C" w14:textId="77777777" w:rsidR="00F56E8A" w:rsidRPr="00A63DD7" w:rsidRDefault="00F56E8A" w:rsidP="00CA2F5F">
      <w:pPr>
        <w:spacing w:after="24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699C0AD0" w14:textId="77777777" w:rsidR="00F56E8A" w:rsidRDefault="00F56E8A" w:rsidP="00CA2F5F">
      <w:pPr>
        <w:spacing w:after="24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2257B80A" w14:textId="77777777" w:rsidR="004321FE" w:rsidRDefault="004321FE" w:rsidP="00CA2F5F">
      <w:pPr>
        <w:spacing w:after="24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1A3C0F62" w14:textId="77777777" w:rsidR="004321FE" w:rsidRDefault="004321FE" w:rsidP="00CA2F5F">
      <w:pPr>
        <w:spacing w:after="24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0D26DB7A" w14:textId="77777777" w:rsidR="004321FE" w:rsidRPr="00A63DD7" w:rsidRDefault="004321FE" w:rsidP="00CA2F5F">
      <w:pPr>
        <w:spacing w:after="24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14:paraId="26BE85A1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lastRenderedPageBreak/>
        <w:t>Андреевский, В. Н. Путь к истине / В. Н. Андреевский, И. Е. Быховский. — Москва : Государственное издательство юридической литературы, 1961. — 31, [1] с. — (Записки следователя). — URL: \192.168.120.184.pdf.</w:t>
      </w:r>
    </w:p>
    <w:p w14:paraId="76192EB4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Белкин Р. Модное увлечение или новое слово в науке? (Еще раз о криминалистической характеристике преступления) / Р. Белкин, И. Бы овский, А. Дулов // Социалистическая законность. — 1987. — № 9. — С. 56—58.</w:t>
      </w:r>
    </w:p>
    <w:p w14:paraId="3F219897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Белкин Р. Модное увлечение или новое слово в науке? / Р. Белкин, И. Быховский, А. Дулов // Социалистическая законность. — 1987. —№ 9. — С. 56—58.</w:t>
      </w:r>
    </w:p>
    <w:p w14:paraId="06E7B399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Бурданова, В. С. Предъявление для опознания на предварительном следствии : [пособие] / В. С. Бурданова, И. Е. Быховский ; Институт усовершенствования следственных работников органов прокуратуры и Министерства внутренних дел, Всесоюз. Ин-т по изучению причин и разработке мер предупреждения преступности при Прокуратуре СССР. — Москва : ВНИИ ПУЗП, 1975. — 78, [2] с. — (Библиотека следователя). — Библиогр.: с. 79.</w:t>
      </w:r>
    </w:p>
    <w:p w14:paraId="01E1A6CA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Выемка / И. Е. Быховский // Социалистическая законность. — 1982. — № 1. — С. 54—56.</w:t>
      </w:r>
    </w:p>
    <w:p w14:paraId="48C83B52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Допустимость тактических приемов при допросе : учебное пособие / И. Е. Быховский, Ф. В. Глазырин, С.</w:t>
      </w:r>
      <w:r w:rsidRPr="00A63DD7">
        <w:rPr>
          <w:rFonts w:ascii="Times New Roman" w:hAnsi="Times New Roman"/>
          <w:sz w:val="28"/>
          <w:szCs w:val="28"/>
          <w:lang w:val="en-US"/>
        </w:rPr>
        <w:t> </w:t>
      </w:r>
      <w:r w:rsidRPr="00A63DD7">
        <w:rPr>
          <w:rFonts w:ascii="Times New Roman" w:hAnsi="Times New Roman"/>
          <w:sz w:val="28"/>
          <w:szCs w:val="28"/>
        </w:rPr>
        <w:t>К.</w:t>
      </w:r>
      <w:r w:rsidRPr="00A63DD7">
        <w:rPr>
          <w:rFonts w:ascii="Times New Roman" w:hAnsi="Times New Roman"/>
          <w:sz w:val="28"/>
          <w:szCs w:val="28"/>
          <w:lang w:val="en-US"/>
        </w:rPr>
        <w:t> </w:t>
      </w:r>
      <w:r w:rsidRPr="00A63DD7">
        <w:rPr>
          <w:rFonts w:ascii="Times New Roman" w:hAnsi="Times New Roman"/>
          <w:sz w:val="28"/>
          <w:szCs w:val="28"/>
        </w:rPr>
        <w:t>Питерцев. — Волгоград : ВСШ МВД СССР, 1989. — 47 с.</w:t>
      </w:r>
    </w:p>
    <w:p w14:paraId="44988B83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Использование документов в ходе допросов по делам о хищениях / И. Е. Быховский // Вопросы совершенствования предварительного следствия / Прокуратура СССР, Институт усовершенствования следственных работников органов прокуратуры и МВД. — Ленинград, 1974. — Выпуск 3 : Расследование хищений социалистического имущества. — С. 18—23.</w:t>
      </w:r>
    </w:p>
    <w:p w14:paraId="2B2CFF73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Использование оперативных данных при допросе / И. Е. Быховский // Тактические приемы допроса и пределы их использования : тезисы выступлений на теоретическом семинаре, проведенном ВНИИ МВД СССР 14 марта 1980 года / Всероссийский научно-исследовательский институт Министерства внутренних дел России. — Москва, 1980. — С. 14—15.</w:t>
      </w:r>
    </w:p>
    <w:p w14:paraId="7850B6F7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Исследование краж со взломом / И.</w:t>
      </w:r>
      <w:r w:rsidR="00535264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Е.</w:t>
      </w:r>
      <w:r w:rsidR="00535264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Быховский, Е. Е. Подголин // Вопросы совершенствования предварительного следствия / Прокуратура СССР, Институт усовершенствования следственных работников органов прокуратуры и МВД. — Ленинград, 1974. — Выпуск 3 : Расследование хищений социалистического имущества. — С. 160—167.</w:t>
      </w:r>
    </w:p>
    <w:p w14:paraId="4B8819EA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Конференция, посвященная предупреждению преступлений / И. Быховский // Социалистическая законность. — 1961. — №</w:t>
      </w:r>
      <w:r w:rsidR="00535264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8. — С. 73—74.</w:t>
      </w:r>
    </w:p>
    <w:p w14:paraId="3F570D56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Критерии допустимости тактических приемов при допросе обвиняемого и подозреваемого по делам об убийствах и изнасилованиях / И. Е. Быховский // Раскрытие тяжких преступлений против личности : материалы научно-практической конференции / Всесоюзный институт по изучению причин и разработке мер предупреждения преступности при Прокуратуре СССР. — Москва : ВИППП, 1973. — Часть 1. — С. 97—100.</w:t>
      </w:r>
    </w:p>
    <w:p w14:paraId="09A7623B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Критерии допустимости тактических приемов при допросе обвиняемого и подозреваемого по делам об убийствах и изнасилованиях / И. Е. Быховский // Раскрытие тяжких преступлений против личности : материалы научно-практической конференции / Всесоюзный институт по изучению причин и разработке мер предупреждения преступности при Прокуратуре СССР ; отв. ред.: А. И. Жуков, В. К. Звирбуль. — Часть 1. — Москва, 1973. — С. 97—100.</w:t>
      </w:r>
    </w:p>
    <w:p w14:paraId="75701792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Методика проведения занятий со следователями по осмотру места происшествия по делам об убийствах : [учебно-методическое пособие] / И. Е. Быховский, Н. П. Зарубин, И.</w:t>
      </w:r>
      <w:r w:rsidR="00535264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Д.</w:t>
      </w:r>
      <w:r w:rsidR="00535264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Найдис ; Прокуратура СССР, Следственное управление, Институт усовершенствования следственных работников органов прокуратуры и МВД. — Москва : [Долгопрудненская тип.], 1973. — 63, [1] с. — (В помощь прокурору-криминалисту). — URL: \192.168.120.184.pdf. — Прил.: с. 43—63.</w:t>
      </w:r>
    </w:p>
    <w:p w14:paraId="68452756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Начало расследования дела о хищении / И. Е. Быховский // Вопросы борьбы с хищениями государственного и общественного имущества : материалы научно-практической конференции / Всесоюзный институт по изучению причин и разработке мер предупреждения преступности. — Москва, 1970. — С. 161—167.</w:t>
      </w:r>
    </w:p>
    <w:p w14:paraId="4002EC47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Некоторые вопросы оценки результатов первоначальных следственных действий / И. Е. Быховский // Криминалистика на службе следствия : материалы научно-практической конференции следственных работников Литовской ССР, 15—17 декабря 1966 г. / Прокуратура Литовской ССР [и др.] ; под ред. Ф. П. Архипова. — Вильнюс, 1967. — С. 115—121.</w:t>
      </w:r>
    </w:p>
    <w:p w14:paraId="4B2F380F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Некоторые вопросы подготовки и чтения лекций по правовой тематике / И. Е. Быховский // Социалистическая законность. — 1985. — № 4. — С. 58—60.</w:t>
      </w:r>
    </w:p>
    <w:p w14:paraId="6D86703D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Некоторые вопросы производства следственных действий в свете ленинских указаний о стиле работы и этике работников государственного аппарата / И. Е. Быховский // [В. И. Ленин о преступности] : [сборник] : [Б. и.], [Б. г.]. — С. 38—41.</w:t>
      </w:r>
    </w:p>
    <w:p w14:paraId="598CB75D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Неправильное соединение и разъединение как основание для возвращения дела на доследование / И. Е. Быховский, Д. П. Филатов // Правоведение. — 1966. — № 2. — С. 102—106.</w:t>
      </w:r>
    </w:p>
    <w:p w14:paraId="06635783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 И. Е. Об использовании фактора внезапности при расследовании преступлений / И. Е. Быховский // Вопросы криминалистики / Всесоюзный научный-исследовательский институт криминалистики прокуратуры СССР. — Москва : Юридическая литература, 1963. — № 8-9 (23-24). — С. 171—184.</w:t>
      </w:r>
    </w:p>
    <w:p w14:paraId="2C20DF35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Организация и проведение учебно-методических семинаров следователей / И. Е. Быховский // Социалистическая законность. — 1979. — № 8. — С. 43—44.</w:t>
      </w:r>
    </w:p>
    <w:p w14:paraId="041FCAF3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Осмотр места происшествия / И. Е. Быховский ; Всесоюзный институт по изучению причин и разработке мер предупреждения преступности при Прокуратуре СССР, Институт усовершенствования следственных работников органов прокуратуры и Министерства внутренних дел. — Москва : Всесоюзный институт по изучению причин и разработке мер предупреждения преступности при Прокуратуре СССР, 1973. — 96, [2] с. — (Библиотека следователя). — Прил.: с. 93—95.</w:t>
      </w:r>
    </w:p>
    <w:p w14:paraId="52B985D2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Особенности познания вещных объектов при производстве следственных действий / И. Е. Быховский // Вопросы совершенствования предварительного следствия / Институт усовершенствования следственных работников органов прокуратуры и МВД; отв. ред. А. А. Любавин. — Ленинград, 1979. — Выпуск 5. — С. 72—81.</w:t>
      </w:r>
    </w:p>
    <w:p w14:paraId="324FB650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Понятые / И. Быховский // Социалистическая законность. — 1972. — № 4. — С. 44—47.</w:t>
      </w:r>
    </w:p>
    <w:p w14:paraId="3711D98E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Преступление и жизнь / И. Е. Быховский, Е. Е. Подголин // Правоведение. — 1974. — № 2. — С. 126—127.</w:t>
      </w:r>
    </w:p>
    <w:p w14:paraId="42D3E2CB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Проверка показаний на месте : учебное пособие / И. Е. Быховский, Н. А. Корниенко ; Институт усовершенствования следственных работников при Прокуратуре СССР. — Ленинград : Ин-т усовершенствования следств. работников, 1988. — 68 с. — Прил.: с. 61—66</w:t>
      </w:r>
      <w:r w:rsidR="00535264">
        <w:rPr>
          <w:rFonts w:ascii="Times New Roman" w:hAnsi="Times New Roman"/>
          <w:sz w:val="28"/>
          <w:szCs w:val="28"/>
        </w:rPr>
        <w:t>.</w:t>
      </w:r>
    </w:p>
    <w:p w14:paraId="55B06727" w14:textId="77777777" w:rsidR="00140468" w:rsidRPr="000516F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 xml:space="preserve">Быховский, И. Е. Производство следственных действий (ответы на вопросы следователей) / И. Е. Быховский ; Институт усовершенствования следственных работников при Прокуратуре СССР. — Ленинград : Ин-т усовершенствования следств. работников при Прокуратуре СССР, 1984. — </w:t>
      </w:r>
      <w:r w:rsidRPr="000516F7">
        <w:rPr>
          <w:rFonts w:ascii="Times New Roman" w:hAnsi="Times New Roman"/>
          <w:sz w:val="28"/>
          <w:szCs w:val="28"/>
        </w:rPr>
        <w:t>48 с. — Библиогр.: с. 48.</w:t>
      </w:r>
    </w:p>
    <w:p w14:paraId="6B72221A" w14:textId="77777777" w:rsidR="00140468" w:rsidRPr="000516F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516F7">
        <w:rPr>
          <w:rFonts w:ascii="Times New Roman" w:hAnsi="Times New Roman"/>
          <w:sz w:val="28"/>
          <w:szCs w:val="28"/>
        </w:rPr>
        <w:t>Быховский, И. Е. Происхождение и развитие института следственных действий / И. Е. Быховский // Вопросы совершенствования предварительного следствия : [сборник статей] / Институт усовершенствования следственных работников при Прокуратуре СССР. — Ленинград, 1980. — Выпуск 6. — С. 172—182.</w:t>
      </w:r>
    </w:p>
    <w:p w14:paraId="14931E9B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Процессуальные и тактические вопросы применения технических средств при расследовании уголовных дел : учебное пособие / И. Е. Быховский, Н. А. Корниенко ; Институт усовершенствования следственных работников при Прокуратуре СССР. — Ленинград : Ин-т усовершенствования следств. работников при Прокуратуре СССР, 1981. — 51 с.</w:t>
      </w:r>
    </w:p>
    <w:p w14:paraId="6B09EE28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Процессуальные и тактические вопросы проведения следственных действий : учебное пособие / И. Е. Быховский ; Высшая следственная школа МВД СССР. — Волгоград : ВСШ МВД СССР, 1977. — 96 с.</w:t>
      </w:r>
    </w:p>
    <w:p w14:paraId="77026A2A" w14:textId="77777777" w:rsidR="00140468" w:rsidRPr="00A63DD7" w:rsidRDefault="00140468" w:rsidP="00140468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Пути обеспечения социалистической законности при расследовании преступлений / И. Е. Быховский /</w:t>
      </w:r>
      <w:r w:rsidR="00DC3766">
        <w:rPr>
          <w:rFonts w:ascii="Times New Roman" w:hAnsi="Times New Roman"/>
          <w:sz w:val="28"/>
          <w:szCs w:val="28"/>
        </w:rPr>
        <w:t>/</w:t>
      </w:r>
      <w:r w:rsidRPr="00A63DD7">
        <w:rPr>
          <w:rFonts w:ascii="Times New Roman" w:hAnsi="Times New Roman"/>
          <w:sz w:val="28"/>
          <w:szCs w:val="28"/>
        </w:rPr>
        <w:t xml:space="preserve"> Проблемы обеспечения социалистической законности на предварительном следствии : сборник научных трудов / Высшая следственная школа МВД СССР ; отв. ред. А. А. Закатов. — Волгоград, 1986. — С. 9—13.</w:t>
      </w:r>
    </w:p>
    <w:p w14:paraId="32AFD45B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 И. Е. Развитие и совершенствование следственных действий / И. Е. Быховский // 50 лет советской прокуратуры и проблемы совершенствования предварительного следствия : краткие тезисы докладов к научной конференции, 17—18 апреля 1972 г. /Следственное управление Прокуратуры СССР, Институт усовершенствования следственных работников органов прокуратуры и Министерства внутренних дел. — Ленинград, 1972. — С. 31—35.</w:t>
      </w:r>
    </w:p>
    <w:p w14:paraId="1E726DB8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 И. Е. Развитие процессуальной регламентации предварительного расследования / И. Е. Быховский // Советское государство и право. — 1972. — № 4. — С. 107—110.</w:t>
      </w:r>
    </w:p>
    <w:p w14:paraId="26E7EA56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Расследование истязаний : [пособие] / И. Е. Быховский ; Высшая школа. Министерства охраны общественного порядка СССР. — Москва : Научно-исследовательский и редакционно-издательский отдел Высшей школы МООП СССР, 1966. — 11 с.</w:t>
      </w:r>
    </w:p>
    <w:p w14:paraId="2A15AB74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Сказка о золотой рыбке / И. Быховский // Социалистическая законность. — 1967. — № 5. — С. 62—66.</w:t>
      </w:r>
    </w:p>
    <w:p w14:paraId="1C5F3C30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Следователь и его деятельность с позиций социальной психологии / И. Е. Быховский // Правоведение. — 1985. — № 1. —</w:t>
      </w:r>
      <w:r w:rsidR="004C5315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С.</w:t>
      </w:r>
      <w:r w:rsidR="004C5315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83—86.</w:t>
      </w:r>
      <w:r w:rsidR="004C5315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—</w:t>
      </w:r>
      <w:r w:rsidR="004C5315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URL:</w:t>
      </w:r>
      <w:r w:rsidR="004C5315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https://www.elibrary.ru/download/elibrary_23642498_51992165.pdf (дата обращения: 14.02.2025).</w:t>
      </w:r>
    </w:p>
    <w:p w14:paraId="0C94B603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Совершенствование процесса доказывания на предварительном следствии / Игорь Евсеевич Быховский // Актуальные проблемы доказывания в советском уголовном процессе : тезисы выступлений на теоретическом семинаре, проведенном ВНИИ МВД СССР 27 марта 1981 года / Всесоюзный научно</w:t>
      </w:r>
      <w:r w:rsidR="00142A0B" w:rsidRPr="00A63DD7">
        <w:rPr>
          <w:rFonts w:ascii="Times New Roman" w:hAnsi="Times New Roman"/>
          <w:sz w:val="28"/>
          <w:szCs w:val="28"/>
        </w:rPr>
        <w:t>-</w:t>
      </w:r>
      <w:r w:rsidRPr="00A63DD7">
        <w:rPr>
          <w:rFonts w:ascii="Times New Roman" w:hAnsi="Times New Roman"/>
          <w:sz w:val="28"/>
          <w:szCs w:val="28"/>
        </w:rPr>
        <w:t>исследовательский институт МВД СССР. — Москва : ВНИИ МВД СССР, 1981. — С. 41—43.</w:t>
      </w:r>
    </w:p>
    <w:p w14:paraId="401749E3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Соединение и выделение уголовных дел в советском уголовном процессе / И. Е. Быховский ; отв. ред. В. И. Теребилов ; Прокуратура СССР, Методический совет. — Москва : Госюриздат, 1961. — 78 с.</w:t>
      </w:r>
    </w:p>
    <w:p w14:paraId="587A572A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Строго соблюдать процессуальный закон при производстве следственных действий / И. Е. Быховский // Внедрение научных методов и криминалистической техники в практику расследования (по материалам Всесоюзного семинара прокуроров-криминалистов в Ленинграде) : [сборник] / Всесоюзный институт по изучению причин и разработке мер предупреждения преступности при Прокуратуре СССР, Институт усовершенствования следственных работников органов прокуратуры и МВД. — Москва. —  С. 145—152.</w:t>
      </w:r>
    </w:p>
    <w:p w14:paraId="686ECDF5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Судебная экспертиза по делам о выпуске недоброкачественной, нестандартной и некомплектной продукции / И. Е. Быховский // Методические рекомендации в помощь прокурорам по общему надзору / Прокуратура Ленинграда. — Ленинград, 1976. — С. 22—26.</w:t>
      </w:r>
    </w:p>
    <w:p w14:paraId="7DE018D3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Судимость и вопросы соединения и выделения уголовных дел / И. Е. Быховский, Г. А. Левицкий // Правоведение. — 1964. — № 1. — С. 160—163.</w:t>
      </w:r>
    </w:p>
    <w:p w14:paraId="19255B47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Тактика изобличения взяточников / И.</w:t>
      </w:r>
      <w:r w:rsidR="00142A0B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Е.</w:t>
      </w:r>
      <w:r w:rsidR="00142A0B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Быховский // Следственная практика. — 1961. — Выпуск 48. — С.</w:t>
      </w:r>
      <w:r w:rsidR="00142A0B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3—16</w:t>
      </w:r>
    </w:p>
    <w:p w14:paraId="492B79C0" w14:textId="77777777" w:rsidR="0069367F" w:rsidRPr="008360AC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360AC">
        <w:rPr>
          <w:rFonts w:ascii="Times New Roman" w:hAnsi="Times New Roman"/>
          <w:sz w:val="28"/>
          <w:szCs w:val="28"/>
        </w:rPr>
        <w:t>Быховский, И. Е. Тяжелый поиск / И. Е. Быховский // Социалистическая законность. — 1965. — № 4. — С. 63—69</w:t>
      </w:r>
      <w:r w:rsidR="008360AC" w:rsidRPr="008360AC">
        <w:rPr>
          <w:rFonts w:ascii="Times New Roman" w:hAnsi="Times New Roman"/>
          <w:sz w:val="28"/>
          <w:szCs w:val="28"/>
        </w:rPr>
        <w:t xml:space="preserve"> ; </w:t>
      </w:r>
      <w:r w:rsidRPr="008360AC">
        <w:rPr>
          <w:rFonts w:ascii="Times New Roman" w:hAnsi="Times New Roman"/>
          <w:sz w:val="28"/>
          <w:szCs w:val="28"/>
        </w:rPr>
        <w:t>№ 6. — С.</w:t>
      </w:r>
      <w:r w:rsidR="008360AC">
        <w:rPr>
          <w:rFonts w:ascii="Times New Roman" w:hAnsi="Times New Roman"/>
          <w:sz w:val="28"/>
          <w:szCs w:val="28"/>
        </w:rPr>
        <w:t> </w:t>
      </w:r>
      <w:r w:rsidRPr="008360AC">
        <w:rPr>
          <w:rFonts w:ascii="Times New Roman" w:hAnsi="Times New Roman"/>
          <w:sz w:val="28"/>
          <w:szCs w:val="28"/>
        </w:rPr>
        <w:t>83—88.</w:t>
      </w:r>
    </w:p>
    <w:p w14:paraId="23EA951E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Фиксация показаний при проведении следственных действий / И. Е. Быховский // Вопросы совершенствования предварительного следствия : сборник статей / Инс</w:t>
      </w:r>
      <w:r w:rsidR="00A54359" w:rsidRPr="00A63DD7">
        <w:rPr>
          <w:rFonts w:ascii="Times New Roman" w:hAnsi="Times New Roman"/>
          <w:sz w:val="28"/>
          <w:szCs w:val="28"/>
        </w:rPr>
        <w:t>т</w:t>
      </w:r>
      <w:r w:rsidRPr="00A63DD7">
        <w:rPr>
          <w:rFonts w:ascii="Times New Roman" w:hAnsi="Times New Roman"/>
          <w:sz w:val="28"/>
          <w:szCs w:val="28"/>
        </w:rPr>
        <w:t>и</w:t>
      </w:r>
      <w:r w:rsidR="00A54359" w:rsidRPr="00A63DD7">
        <w:rPr>
          <w:rFonts w:ascii="Times New Roman" w:hAnsi="Times New Roman"/>
          <w:sz w:val="28"/>
          <w:szCs w:val="28"/>
        </w:rPr>
        <w:t>т</w:t>
      </w:r>
      <w:r w:rsidRPr="00A63DD7">
        <w:rPr>
          <w:rFonts w:ascii="Times New Roman" w:hAnsi="Times New Roman"/>
          <w:sz w:val="28"/>
          <w:szCs w:val="28"/>
        </w:rPr>
        <w:t>ут усовершенствования следственных работников органов прокуратуры и МВД. — Ленинград, 1974. — Выпуск 2. — С. 36—45.</w:t>
      </w:r>
    </w:p>
    <w:p w14:paraId="7967559E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Этика проведения следственных действий / И. Е. Быховский, Н. Захарченко // Социалистическая законность. — 1973. — № 11. — С. 12—14 ; .№ 12. — С. 38—39.</w:t>
      </w:r>
    </w:p>
    <w:p w14:paraId="0C4C97AC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Этические вопросы взаимоотношений следователя с участниками уголовно-процессуальной деятельности : конспект лекции / И. Е. Быховский ; Институт усовершенствования следственных работников при Прокуратуре СССР. — Ленинград : Ин-т усовершенствования следств. работников при Прокуратуре СССР, 1990. — 36</w:t>
      </w:r>
      <w:r w:rsidR="00CB7FA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с. — Библиогр.: с. 34.</w:t>
      </w:r>
    </w:p>
    <w:p w14:paraId="71634BF7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Этические вопросы проведения следственных действий / И. Е. Быховский, Л. Г. Гринберг // Вопросы совершенствования предварительного следствия / Институт усовершенствования следственных работников органов прокуратуры и МВД ; отв. ред. А. П. Филиппов. — Ленинград, 1971. — Выпуск 1. — С. 32—46.</w:t>
      </w:r>
    </w:p>
    <w:p w14:paraId="09664290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Возгрин, И. А. Криминалистическая методика расследования преступлений : [монография] / И. А. Возгрин ; рец. И. Е. Быховский. — Минск : Вышэйшая школа, 1983. — 215 с. : ил.</w:t>
      </w:r>
    </w:p>
    <w:p w14:paraId="33143D4B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Криминалистика в системе научных знаний / И. Ф. Крылов, И. Е. Быховский, В. А. Гуняев, Г. А. Матусовский // Правоведение. — 1977. — № 6. — С. 138—139.</w:t>
      </w:r>
    </w:p>
    <w:p w14:paraId="2A803BD1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Методика проведения занятий со следователями по темам: «следственный эксперимент» и «проверка показаний на месте» : [учебно-методическое пособие] / Институт усовершенствования следственных работников при Прокуратуре СССР, Прокуратура СССР, Следственное управление ; авт.-сост.: И. Е. Быховский, И. Д. Найдис, Н. П. Зарубин. — Москва : Ин-т усовершенствования следств. работников, 1975. — 62, [2] с. — (В помощь прокурору-криминалисту).</w:t>
      </w:r>
    </w:p>
    <w:p w14:paraId="1483850A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Методические рекомендации по подготовке и организации занятий со следователями в прокуратурах областей, краев, АССР, союзных республик (не имеющих областного деления) / Институт усовершенствования следственных работников при Прокуратуре СССР ; сост.: А. Д. Шапошников, И. Е. Быховский, М. А. Филиппова [и др.]. — Выпуск 2-й. — Ленинград : Ин-т усовершенствования следств. работников, 1987. — 69 с. — Библиогр. в конце ст.</w:t>
      </w:r>
    </w:p>
    <w:p w14:paraId="14938862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Настольная книга атеиста : [справочник] / С. Ф. Анисимов, Н. А. Аширова, И. Е Быховский [и др.] ; ред. С. Д. Сказкин. — 8-е изд., испр. и доп. — Москва : Политиздат, 1985. — 461 с. — Библиогр. в конце разд.</w:t>
      </w:r>
    </w:p>
    <w:p w14:paraId="7AE3D078" w14:textId="77777777" w:rsidR="00A63DD7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</w:rPr>
      </w:pPr>
      <w:r w:rsidRPr="00A63DD7">
        <w:rPr>
          <w:rFonts w:ascii="Times New Roman" w:hAnsi="Times New Roman"/>
          <w:sz w:val="28"/>
          <w:szCs w:val="28"/>
        </w:rPr>
        <w:t>Осмотр места происшествия по делу об убийстве / сост. И. Е. Быховский // Методические рекомендации по подготовке и организации занятий со следователями в прокуратурах областей, краев, АССР, союзных республик (не имеющих областного деления) / Институт усовершенствования следств. работников при Прокуратуре СССР. — Ленинград, 1987. — Выпуск 2-й. — С. 12—27.</w:t>
      </w:r>
    </w:p>
    <w:p w14:paraId="10C186A1" w14:textId="77777777" w:rsidR="0069367F" w:rsidRPr="00A63DD7" w:rsidRDefault="0069367F" w:rsidP="0069367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</w:rPr>
      </w:pPr>
      <w:r w:rsidRPr="00A63DD7">
        <w:rPr>
          <w:rFonts w:ascii="Times New Roman" w:hAnsi="Times New Roman"/>
          <w:sz w:val="28"/>
          <w:szCs w:val="28"/>
        </w:rPr>
        <w:t>Филиппов А. Расследование и квалификация преступлений по делам о причинении телесных повреждений / А. Филиппов, И. Быховский // Социалистическая законность. — 1962. — № 4. — С. 52—57.</w:t>
      </w:r>
    </w:p>
    <w:p w14:paraId="6B568BDA" w14:textId="77777777" w:rsidR="00D32F4C" w:rsidRPr="00A63DD7" w:rsidRDefault="00D32F4C" w:rsidP="00D32F4C">
      <w:pPr>
        <w:spacing w:after="240" w:line="24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A63DD7">
        <w:rPr>
          <w:rFonts w:ascii="Times New Roman" w:hAnsi="Times New Roman"/>
          <w:b/>
          <w:bCs/>
          <w:sz w:val="28"/>
          <w:szCs w:val="28"/>
        </w:rPr>
        <w:t>Рецензии</w:t>
      </w:r>
    </w:p>
    <w:p w14:paraId="72402154" w14:textId="77777777" w:rsidR="004F4722" w:rsidRPr="00A63DD7" w:rsidRDefault="004F4722" w:rsidP="004F4722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[Рецензия] / И. Е. Быховский, А. Р. Деньковкий // Правоведение. — 1962. — № 3. — С. 176—178. — Рец. на кн : Крылов</w:t>
      </w:r>
      <w:r w:rsidR="00081AB2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И.</w:t>
      </w:r>
      <w:r w:rsidR="00081AB2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Ф. Следы на месте преступления / И. Ф. Крылов. Ленинград : Изд-во ЛГУ, 1961. 132 с.</w:t>
      </w:r>
    </w:p>
    <w:p w14:paraId="214B8C87" w14:textId="77777777" w:rsidR="004F4722" w:rsidRPr="00A63DD7" w:rsidRDefault="004F4722" w:rsidP="004F4722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[Рецензия] / И. Е. Быховский, И. Ф. Крылов // Правоведение. — 1971. — № 6. — С. 116—117. — Рец. на кн. : Белкин</w:t>
      </w:r>
      <w:r w:rsidR="005F2728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Р.</w:t>
      </w:r>
      <w:r w:rsidR="005F2728">
        <w:t> </w:t>
      </w:r>
      <w:r w:rsidRPr="00A63DD7">
        <w:rPr>
          <w:rFonts w:ascii="Times New Roman" w:hAnsi="Times New Roman"/>
          <w:sz w:val="28"/>
          <w:szCs w:val="28"/>
        </w:rPr>
        <w:t>С. Криминалистика и доказывание (методологические проблемы) / Р. С. Белкин, А. И. Винберг. Москва : Юридическая литература, 1969. 216 с.</w:t>
      </w:r>
    </w:p>
    <w:p w14:paraId="6A5AD801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[Рецензия] / И. Е. Быховский, В. В. Шимановский / // Правоведение. — 1976. — № 6. — С. 134. — Рец. на кн. : Абдумаджидов Е. Г. Проблемы совершенствования предварительного расследования. Ташкент : Фан, 1975</w:t>
      </w:r>
      <w:r w:rsidR="007A51B9" w:rsidRPr="00A63DD7">
        <w:rPr>
          <w:rFonts w:ascii="Times New Roman" w:hAnsi="Times New Roman"/>
          <w:sz w:val="28"/>
          <w:szCs w:val="28"/>
        </w:rPr>
        <w:t>.</w:t>
      </w:r>
      <w:r w:rsidRPr="00A63DD7">
        <w:rPr>
          <w:rFonts w:ascii="Times New Roman" w:hAnsi="Times New Roman"/>
          <w:sz w:val="28"/>
          <w:szCs w:val="28"/>
        </w:rPr>
        <w:t xml:space="preserve"> 145 с. — URL:</w:t>
      </w:r>
      <w:r w:rsidRPr="00A63DD7">
        <w:rPr>
          <w:rFonts w:ascii="Times New Roman" w:hAnsi="Times New Roman"/>
          <w:sz w:val="28"/>
          <w:szCs w:val="28"/>
          <w:lang w:val="en-US"/>
        </w:rPr>
        <w:t> </w:t>
      </w:r>
      <w:r w:rsidRPr="00A63DD7">
        <w:rPr>
          <w:rFonts w:ascii="Times New Roman" w:hAnsi="Times New Roman"/>
          <w:sz w:val="28"/>
          <w:szCs w:val="28"/>
        </w:rPr>
        <w:t>https://www.elibrary.ru/download/elibrary_23945022_22934701.pdf (дата обращения: 14.02.2025).</w:t>
      </w:r>
    </w:p>
    <w:p w14:paraId="3A1D8AB6" w14:textId="77777777" w:rsidR="004F4722" w:rsidRPr="00A63DD7" w:rsidRDefault="004F4722" w:rsidP="004F4722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[Рецензия] / И. Е. Быховский, Е. Е. Подголин // Правоведение. — 1979. — № 3. — С. 113—115. — Рец. на кн. : Холыст</w:t>
      </w:r>
      <w:r w:rsidRPr="00A63DD7">
        <w:rPr>
          <w:rFonts w:ascii="Times New Roman" w:hAnsi="Times New Roman"/>
          <w:sz w:val="28"/>
          <w:szCs w:val="28"/>
          <w:lang w:val="en-US"/>
        </w:rPr>
        <w:t> </w:t>
      </w:r>
      <w:r w:rsidRPr="00A63DD7">
        <w:rPr>
          <w:rFonts w:ascii="Times New Roman" w:hAnsi="Times New Roman"/>
          <w:sz w:val="28"/>
          <w:szCs w:val="28"/>
        </w:rPr>
        <w:t>Б. Криминалистика. Варшава : Государственное научное издательство, 1976</w:t>
      </w:r>
      <w:r w:rsidR="007A51B9" w:rsidRPr="00A63DD7">
        <w:rPr>
          <w:rFonts w:ascii="Times New Roman" w:hAnsi="Times New Roman"/>
          <w:sz w:val="28"/>
          <w:szCs w:val="28"/>
        </w:rPr>
        <w:t>.</w:t>
      </w:r>
      <w:r w:rsidRPr="00A63DD7">
        <w:rPr>
          <w:rFonts w:ascii="Times New Roman" w:hAnsi="Times New Roman"/>
          <w:sz w:val="28"/>
          <w:szCs w:val="28"/>
        </w:rPr>
        <w:t xml:space="preserve"> 518 с.</w:t>
      </w:r>
      <w:r w:rsidRPr="00A63DD7">
        <w:rPr>
          <w:rFonts w:ascii="Times New Roman" w:hAnsi="Times New Roman"/>
          <w:sz w:val="28"/>
          <w:szCs w:val="28"/>
          <w:lang w:val="en-US"/>
        </w:rPr>
        <w:t> </w:t>
      </w:r>
      <w:r w:rsidRPr="00A63DD7">
        <w:rPr>
          <w:rFonts w:ascii="Times New Roman" w:hAnsi="Times New Roman"/>
          <w:sz w:val="28"/>
          <w:szCs w:val="28"/>
        </w:rPr>
        <w:t>—</w:t>
      </w:r>
      <w:r w:rsidRPr="00A63DD7">
        <w:rPr>
          <w:rFonts w:ascii="Times New Roman" w:hAnsi="Times New Roman"/>
          <w:sz w:val="28"/>
          <w:szCs w:val="28"/>
          <w:lang w:val="en-US"/>
        </w:rPr>
        <w:t> </w:t>
      </w:r>
      <w:r w:rsidRPr="00A63DD7">
        <w:rPr>
          <w:rFonts w:ascii="Times New Roman" w:hAnsi="Times New Roman"/>
          <w:sz w:val="28"/>
          <w:szCs w:val="28"/>
        </w:rPr>
        <w:t>URL:</w:t>
      </w:r>
      <w:r w:rsidRPr="00A63DD7">
        <w:rPr>
          <w:rFonts w:ascii="Times New Roman" w:hAnsi="Times New Roman"/>
          <w:sz w:val="28"/>
          <w:szCs w:val="28"/>
          <w:lang w:val="en-US"/>
        </w:rPr>
        <w:t> </w:t>
      </w:r>
      <w:r w:rsidRPr="00A63DD7">
        <w:rPr>
          <w:rFonts w:ascii="Times New Roman" w:hAnsi="Times New Roman"/>
          <w:sz w:val="28"/>
          <w:szCs w:val="28"/>
        </w:rPr>
        <w:t>https://www.elibrary.ru/download/elibrary_23858613_97387673.pdf (дата обращения: 14.02.2025).</w:t>
      </w:r>
    </w:p>
    <w:p w14:paraId="1A5F349F" w14:textId="77777777" w:rsidR="004F4722" w:rsidRPr="00A63DD7" w:rsidRDefault="004F4722" w:rsidP="004F4722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[Рецензия] / И. Е. Быховский // Правоведение. — 1979. — № 6. — С. 99—100. — Рец. на кн. : Пошюнас П. Применение бухгалтерских познаний при расследовании и предупреждении преступлений / П. Пошюнас. Вильнюс : Минтис</w:t>
      </w:r>
      <w:r w:rsidR="00161D37" w:rsidRPr="00A63DD7">
        <w:rPr>
          <w:rFonts w:ascii="Times New Roman" w:hAnsi="Times New Roman"/>
          <w:sz w:val="28"/>
          <w:szCs w:val="28"/>
        </w:rPr>
        <w:t>, 1977</w:t>
      </w:r>
      <w:r w:rsidR="007A51B9" w:rsidRPr="00A63DD7">
        <w:rPr>
          <w:rFonts w:ascii="Times New Roman" w:hAnsi="Times New Roman"/>
          <w:sz w:val="28"/>
          <w:szCs w:val="28"/>
        </w:rPr>
        <w:t>.</w:t>
      </w:r>
      <w:r w:rsidR="00161D37" w:rsidRPr="00A63DD7">
        <w:rPr>
          <w:rFonts w:ascii="Times New Roman" w:hAnsi="Times New Roman"/>
          <w:sz w:val="28"/>
          <w:szCs w:val="28"/>
        </w:rPr>
        <w:t xml:space="preserve"> 197 с.</w:t>
      </w:r>
    </w:p>
    <w:p w14:paraId="51727CB2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[Рецензия] / И. Е. Быховский, О. М. Глотов // Социалистическая законность. — 1974. — № 8. — С. 91—93. — Рец. на кн. : Белкин Р. С. Криминалистика. Общетеоретические проблемы / Р. С. Белкин, А. И. Винберг. Москва : Юридическая литература, 1973. 264 с.</w:t>
      </w:r>
    </w:p>
    <w:p w14:paraId="302696B3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[Рецензия] / И. Е. Быховский, Р. Ланцман, О. М. Глотов // Социалистическая законность. — 1980. — № 11. — С. 77—79. — Рец. на : кн. Белкин Р. С. Курс советской криминалистики.</w:t>
      </w:r>
      <w:r w:rsidR="009E51EA" w:rsidRPr="00A63DD7">
        <w:rPr>
          <w:rFonts w:ascii="Times New Roman" w:hAnsi="Times New Roman"/>
          <w:sz w:val="28"/>
          <w:szCs w:val="28"/>
        </w:rPr>
        <w:t xml:space="preserve"> П</w:t>
      </w:r>
      <w:r w:rsidRPr="00A63DD7">
        <w:rPr>
          <w:rFonts w:ascii="Times New Roman" w:hAnsi="Times New Roman"/>
          <w:sz w:val="28"/>
          <w:szCs w:val="28"/>
        </w:rPr>
        <w:t>особие</w:t>
      </w:r>
      <w:r w:rsidR="009E51EA" w:rsidRPr="00A63DD7">
        <w:rPr>
          <w:rFonts w:ascii="Times New Roman" w:hAnsi="Times New Roman"/>
          <w:sz w:val="28"/>
          <w:szCs w:val="28"/>
        </w:rPr>
        <w:t xml:space="preserve">. </w:t>
      </w:r>
      <w:r w:rsidRPr="00A63DD7">
        <w:rPr>
          <w:rFonts w:ascii="Times New Roman" w:hAnsi="Times New Roman"/>
          <w:sz w:val="28"/>
          <w:szCs w:val="28"/>
        </w:rPr>
        <w:t>[</w:t>
      </w:r>
      <w:r w:rsidR="009E51EA" w:rsidRPr="00A63DD7">
        <w:rPr>
          <w:rFonts w:ascii="Times New Roman" w:hAnsi="Times New Roman"/>
          <w:sz w:val="28"/>
          <w:szCs w:val="28"/>
        </w:rPr>
        <w:t>В</w:t>
      </w:r>
      <w:r w:rsidRPr="00A63DD7">
        <w:rPr>
          <w:rFonts w:ascii="Times New Roman" w:hAnsi="Times New Roman"/>
          <w:sz w:val="28"/>
          <w:szCs w:val="28"/>
        </w:rPr>
        <w:t xml:space="preserve"> </w:t>
      </w:r>
      <w:r w:rsidR="00E072F3" w:rsidRPr="00A63DD7">
        <w:rPr>
          <w:rFonts w:ascii="Times New Roman" w:hAnsi="Times New Roman"/>
          <w:sz w:val="28"/>
          <w:szCs w:val="28"/>
        </w:rPr>
        <w:t>2</w:t>
      </w:r>
      <w:r w:rsidRPr="00A63DD7">
        <w:rPr>
          <w:rFonts w:ascii="Times New Roman" w:hAnsi="Times New Roman"/>
          <w:sz w:val="28"/>
          <w:szCs w:val="28"/>
        </w:rPr>
        <w:t xml:space="preserve"> т.]</w:t>
      </w:r>
      <w:r w:rsidR="009E51EA" w:rsidRPr="00A63DD7">
        <w:rPr>
          <w:rFonts w:ascii="Times New Roman" w:hAnsi="Times New Roman"/>
          <w:sz w:val="28"/>
          <w:szCs w:val="28"/>
        </w:rPr>
        <w:t>. Т. 1. Общая теория советской криминалистики</w:t>
      </w:r>
      <w:r w:rsidRPr="00A63DD7">
        <w:rPr>
          <w:rFonts w:ascii="Times New Roman" w:hAnsi="Times New Roman"/>
          <w:sz w:val="28"/>
          <w:szCs w:val="28"/>
        </w:rPr>
        <w:t xml:space="preserve"> / Р. С. Белкин. Москва : Редакционно-издательский отдел Акад</w:t>
      </w:r>
      <w:r w:rsidR="008503F1" w:rsidRPr="00A63DD7">
        <w:rPr>
          <w:rFonts w:ascii="Times New Roman" w:hAnsi="Times New Roman"/>
          <w:sz w:val="28"/>
          <w:szCs w:val="28"/>
        </w:rPr>
        <w:t>емии</w:t>
      </w:r>
      <w:r w:rsidRPr="00A63DD7">
        <w:rPr>
          <w:rFonts w:ascii="Times New Roman" w:hAnsi="Times New Roman"/>
          <w:sz w:val="28"/>
          <w:szCs w:val="28"/>
        </w:rPr>
        <w:t xml:space="preserve"> МВД СССР, 1977. 340 с.; кн. Белкин Р. С. Курс советской криминалистики.</w:t>
      </w:r>
      <w:r w:rsidR="009E51EA" w:rsidRPr="00A63DD7">
        <w:rPr>
          <w:rFonts w:ascii="Times New Roman" w:hAnsi="Times New Roman"/>
          <w:sz w:val="28"/>
          <w:szCs w:val="28"/>
        </w:rPr>
        <w:t xml:space="preserve"> П</w:t>
      </w:r>
      <w:r w:rsidRPr="00A63DD7">
        <w:rPr>
          <w:rFonts w:ascii="Times New Roman" w:hAnsi="Times New Roman"/>
          <w:sz w:val="28"/>
          <w:szCs w:val="28"/>
        </w:rPr>
        <w:t>особие</w:t>
      </w:r>
      <w:r w:rsidR="009E51EA" w:rsidRPr="00A63DD7">
        <w:rPr>
          <w:rFonts w:ascii="Times New Roman" w:hAnsi="Times New Roman"/>
          <w:sz w:val="28"/>
          <w:szCs w:val="28"/>
        </w:rPr>
        <w:t>.</w:t>
      </w:r>
      <w:r w:rsidRPr="00A63DD7">
        <w:rPr>
          <w:rFonts w:ascii="Times New Roman" w:hAnsi="Times New Roman"/>
          <w:sz w:val="28"/>
          <w:szCs w:val="28"/>
        </w:rPr>
        <w:t xml:space="preserve"> [</w:t>
      </w:r>
      <w:r w:rsidR="009E51EA" w:rsidRPr="00A63DD7">
        <w:rPr>
          <w:rFonts w:ascii="Times New Roman" w:hAnsi="Times New Roman"/>
          <w:sz w:val="28"/>
          <w:szCs w:val="28"/>
        </w:rPr>
        <w:t>В</w:t>
      </w:r>
      <w:r w:rsidRPr="00A63DD7">
        <w:rPr>
          <w:rFonts w:ascii="Times New Roman" w:hAnsi="Times New Roman"/>
          <w:sz w:val="28"/>
          <w:szCs w:val="28"/>
        </w:rPr>
        <w:t xml:space="preserve"> </w:t>
      </w:r>
      <w:r w:rsidR="00E072F3" w:rsidRPr="00A63DD7">
        <w:rPr>
          <w:rFonts w:ascii="Times New Roman" w:hAnsi="Times New Roman"/>
          <w:sz w:val="28"/>
          <w:szCs w:val="28"/>
        </w:rPr>
        <w:t>2</w:t>
      </w:r>
      <w:r w:rsidRPr="00A63DD7">
        <w:rPr>
          <w:rFonts w:ascii="Times New Roman" w:hAnsi="Times New Roman"/>
          <w:sz w:val="28"/>
          <w:szCs w:val="28"/>
        </w:rPr>
        <w:t xml:space="preserve"> т.]</w:t>
      </w:r>
      <w:r w:rsidR="009E51EA" w:rsidRPr="00A63DD7">
        <w:rPr>
          <w:rFonts w:ascii="Times New Roman" w:hAnsi="Times New Roman"/>
          <w:sz w:val="28"/>
          <w:szCs w:val="28"/>
        </w:rPr>
        <w:t>.</w:t>
      </w:r>
      <w:r w:rsidRPr="00A63DD7">
        <w:rPr>
          <w:rFonts w:ascii="Times New Roman" w:hAnsi="Times New Roman"/>
          <w:sz w:val="28"/>
          <w:szCs w:val="28"/>
        </w:rPr>
        <w:t xml:space="preserve"> </w:t>
      </w:r>
      <w:r w:rsidR="009E51EA" w:rsidRPr="00A63DD7">
        <w:rPr>
          <w:rFonts w:ascii="Times New Roman" w:hAnsi="Times New Roman"/>
          <w:sz w:val="28"/>
          <w:szCs w:val="28"/>
        </w:rPr>
        <w:t xml:space="preserve">Т. 2. Частные криминалистические теории </w:t>
      </w:r>
      <w:r w:rsidRPr="00A63DD7">
        <w:rPr>
          <w:rFonts w:ascii="Times New Roman" w:hAnsi="Times New Roman"/>
          <w:sz w:val="28"/>
          <w:szCs w:val="28"/>
        </w:rPr>
        <w:t>/ Р. С. Белкин. Москва : Редакционно-издательский отдел Акад</w:t>
      </w:r>
      <w:r w:rsidR="00DF2498" w:rsidRPr="00A63DD7">
        <w:rPr>
          <w:rFonts w:ascii="Times New Roman" w:hAnsi="Times New Roman"/>
          <w:sz w:val="28"/>
          <w:szCs w:val="28"/>
        </w:rPr>
        <w:t>емия</w:t>
      </w:r>
      <w:r w:rsidRPr="00A63DD7">
        <w:rPr>
          <w:rFonts w:ascii="Times New Roman" w:hAnsi="Times New Roman"/>
          <w:sz w:val="28"/>
          <w:szCs w:val="28"/>
        </w:rPr>
        <w:t xml:space="preserve"> МВД СССР, 1978. 410 с.; кн. Белкин Р. С. Курс советской криминалистики., приемы и рекомендации</w:t>
      </w:r>
      <w:r w:rsidR="00E072F3" w:rsidRPr="00A63DD7">
        <w:rPr>
          <w:rFonts w:ascii="Times New Roman" w:hAnsi="Times New Roman"/>
          <w:sz w:val="28"/>
          <w:szCs w:val="28"/>
        </w:rPr>
        <w:t>. П</w:t>
      </w:r>
      <w:r w:rsidRPr="00A63DD7">
        <w:rPr>
          <w:rFonts w:ascii="Times New Roman" w:hAnsi="Times New Roman"/>
          <w:sz w:val="28"/>
          <w:szCs w:val="28"/>
        </w:rPr>
        <w:t>особие</w:t>
      </w:r>
      <w:r w:rsidR="00E072F3" w:rsidRPr="00A63DD7">
        <w:rPr>
          <w:rFonts w:ascii="Times New Roman" w:hAnsi="Times New Roman"/>
          <w:sz w:val="28"/>
          <w:szCs w:val="28"/>
        </w:rPr>
        <w:t>.</w:t>
      </w:r>
      <w:r w:rsidRPr="00A63DD7">
        <w:rPr>
          <w:rFonts w:ascii="Times New Roman" w:hAnsi="Times New Roman"/>
          <w:sz w:val="28"/>
          <w:szCs w:val="28"/>
        </w:rPr>
        <w:t xml:space="preserve"> </w:t>
      </w:r>
      <w:r w:rsidR="00E072F3" w:rsidRPr="00A63DD7">
        <w:rPr>
          <w:rFonts w:ascii="Times New Roman" w:hAnsi="Times New Roman"/>
          <w:sz w:val="28"/>
          <w:szCs w:val="28"/>
        </w:rPr>
        <w:t xml:space="preserve">Том 3. Криминалистические средства </w:t>
      </w:r>
      <w:r w:rsidRPr="00A63DD7">
        <w:rPr>
          <w:rFonts w:ascii="Times New Roman" w:hAnsi="Times New Roman"/>
          <w:sz w:val="28"/>
          <w:szCs w:val="28"/>
        </w:rPr>
        <w:t>/ Р. С. Белкин. Москва : Редакционно</w:t>
      </w:r>
      <w:r w:rsidR="008503F1" w:rsidRPr="00A63DD7">
        <w:rPr>
          <w:rFonts w:ascii="Times New Roman" w:hAnsi="Times New Roman"/>
          <w:sz w:val="28"/>
          <w:szCs w:val="28"/>
        </w:rPr>
        <w:t>-</w:t>
      </w:r>
      <w:r w:rsidRPr="00A63DD7">
        <w:rPr>
          <w:rFonts w:ascii="Times New Roman" w:hAnsi="Times New Roman"/>
          <w:sz w:val="28"/>
          <w:szCs w:val="28"/>
        </w:rPr>
        <w:t>издательский отдел Акад</w:t>
      </w:r>
      <w:r w:rsidR="008503F1" w:rsidRPr="00A63DD7">
        <w:rPr>
          <w:rFonts w:ascii="Times New Roman" w:hAnsi="Times New Roman"/>
          <w:sz w:val="28"/>
          <w:szCs w:val="28"/>
        </w:rPr>
        <w:t>емии</w:t>
      </w:r>
      <w:r w:rsidRPr="00A63DD7">
        <w:rPr>
          <w:rFonts w:ascii="Times New Roman" w:hAnsi="Times New Roman"/>
          <w:sz w:val="28"/>
          <w:szCs w:val="28"/>
        </w:rPr>
        <w:t xml:space="preserve"> МВД СССР, 1979. 407 с.</w:t>
      </w:r>
    </w:p>
    <w:p w14:paraId="5370294B" w14:textId="77777777" w:rsidR="00B36CE4" w:rsidRPr="00A63DD7" w:rsidRDefault="00B36CE4" w:rsidP="00B36CE4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[Рецензия] / И. Е. Быховский, Е. Е. Подголин // Социалистическая законность. — 1982. — № 2. — С. 79—80. — Рец. на Сборник образцов уголовно-процессуальных документов / под ред. В. П. Малкова. — Казань : Изд-во Казанского университета, 1980. 352 с.</w:t>
      </w:r>
    </w:p>
    <w:p w14:paraId="10ECFB0A" w14:textId="77777777" w:rsidR="00140468" w:rsidRPr="00A63DD7" w:rsidRDefault="00140468" w:rsidP="00CA2F5F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[Рецензия] / И. Е. Быховский, С. С. Кузьмина // Социалистическая законность. — 1985. — № 11. — С. 79—80. — Рец. на кн. : Порубов А. Н. Ложь и борьба с нею / А. Н. Порубов. Волгоград, 1984. 191 с.</w:t>
      </w:r>
    </w:p>
    <w:p w14:paraId="6E676B79" w14:textId="77777777" w:rsidR="00B36CE4" w:rsidRPr="00A63DD7" w:rsidRDefault="00B36CE4" w:rsidP="00B36CE4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Быховский, И. Е. [Рецензия] / И. Е. Быховский, В. Даев // Социалистическая законность. — 1987. — № 2. — С. 78—79. — Рец. на ст. из журн. : Петрухин А. И. Свобода личности и уголовно</w:t>
      </w:r>
      <w:r w:rsidR="008914E9" w:rsidRPr="00A63DD7">
        <w:rPr>
          <w:rFonts w:ascii="Times New Roman" w:hAnsi="Times New Roman"/>
          <w:sz w:val="28"/>
          <w:szCs w:val="28"/>
        </w:rPr>
        <w:t>-</w:t>
      </w:r>
      <w:r w:rsidRPr="00A63DD7">
        <w:rPr>
          <w:rFonts w:ascii="Times New Roman" w:hAnsi="Times New Roman"/>
          <w:sz w:val="28"/>
          <w:szCs w:val="28"/>
        </w:rPr>
        <w:t>процессуальное принуждение / А. И. Петрухин. Москва : Наука, 1985. 238 с.</w:t>
      </w:r>
    </w:p>
    <w:p w14:paraId="1092EDAE" w14:textId="77777777" w:rsidR="00834F57" w:rsidRPr="00A63DD7" w:rsidRDefault="00834F57" w:rsidP="00834F57">
      <w:pPr>
        <w:spacing w:after="240" w:line="24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A63DD7">
        <w:rPr>
          <w:rFonts w:ascii="Times New Roman" w:hAnsi="Times New Roman"/>
          <w:b/>
          <w:bCs/>
          <w:sz w:val="28"/>
          <w:szCs w:val="28"/>
        </w:rPr>
        <w:t>О Быховском И. Е.</w:t>
      </w:r>
    </w:p>
    <w:p w14:paraId="6FB4F543" w14:textId="77777777" w:rsidR="00834F57" w:rsidRPr="00A63DD7" w:rsidRDefault="00834F57" w:rsidP="00834F57">
      <w:pPr>
        <w:numPr>
          <w:ilvl w:val="0"/>
          <w:numId w:val="1"/>
        </w:numPr>
        <w:ind w:left="142" w:firstLine="709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 xml:space="preserve">Андреева, Л. А. Профессор И. Е. Быховский </w:t>
      </w:r>
      <w:r w:rsidR="00120A23" w:rsidRPr="00A63DD7">
        <w:rPr>
          <w:rFonts w:ascii="Times New Roman" w:hAnsi="Times New Roman"/>
          <w:sz w:val="28"/>
          <w:szCs w:val="28"/>
        </w:rPr>
        <w:t>—</w:t>
      </w:r>
      <w:r w:rsidRPr="00A63DD7">
        <w:rPr>
          <w:rFonts w:ascii="Times New Roman" w:hAnsi="Times New Roman"/>
          <w:sz w:val="28"/>
          <w:szCs w:val="28"/>
        </w:rPr>
        <w:t xml:space="preserve"> один из основателей Института / Л. А. Андреева , В. И. Рохлин</w:t>
      </w:r>
      <w:r w:rsidR="00120A23" w:rsidRPr="00A63DD7">
        <w:rPr>
          <w:rFonts w:ascii="Times New Roman" w:hAnsi="Times New Roman"/>
          <w:sz w:val="28"/>
          <w:szCs w:val="28"/>
        </w:rPr>
        <w:t xml:space="preserve"> </w:t>
      </w:r>
      <w:r w:rsidRPr="00A63DD7">
        <w:rPr>
          <w:rFonts w:ascii="Times New Roman" w:hAnsi="Times New Roman"/>
          <w:sz w:val="28"/>
          <w:szCs w:val="28"/>
        </w:rPr>
        <w:t xml:space="preserve">// Труды Санкт-Петербургского юридического института Генеральной прокуратуры РФ. </w:t>
      </w:r>
      <w:r w:rsidR="00120A23" w:rsidRPr="00A63DD7">
        <w:rPr>
          <w:rFonts w:ascii="Times New Roman" w:hAnsi="Times New Roman"/>
          <w:sz w:val="28"/>
          <w:szCs w:val="28"/>
        </w:rPr>
        <w:t>—</w:t>
      </w:r>
      <w:r w:rsidRPr="00A63DD7">
        <w:rPr>
          <w:rFonts w:ascii="Times New Roman" w:hAnsi="Times New Roman"/>
          <w:sz w:val="28"/>
          <w:szCs w:val="28"/>
        </w:rPr>
        <w:t xml:space="preserve"> 2001. </w:t>
      </w:r>
      <w:r w:rsidR="00120A23" w:rsidRPr="00A63DD7">
        <w:rPr>
          <w:rFonts w:ascii="Times New Roman" w:hAnsi="Times New Roman"/>
          <w:sz w:val="28"/>
          <w:szCs w:val="28"/>
        </w:rPr>
        <w:t>—</w:t>
      </w:r>
      <w:r w:rsidRPr="00A63DD7">
        <w:rPr>
          <w:rFonts w:ascii="Times New Roman" w:hAnsi="Times New Roman"/>
          <w:sz w:val="28"/>
          <w:szCs w:val="28"/>
        </w:rPr>
        <w:t xml:space="preserve"> № 3. </w:t>
      </w:r>
      <w:r w:rsidR="00120A23" w:rsidRPr="00A63DD7">
        <w:rPr>
          <w:rFonts w:ascii="Times New Roman" w:hAnsi="Times New Roman"/>
          <w:sz w:val="28"/>
          <w:szCs w:val="28"/>
        </w:rPr>
        <w:t>—</w:t>
      </w:r>
      <w:r w:rsidRPr="00A63DD7">
        <w:rPr>
          <w:rFonts w:ascii="Times New Roman" w:hAnsi="Times New Roman"/>
          <w:sz w:val="28"/>
          <w:szCs w:val="28"/>
        </w:rPr>
        <w:t xml:space="preserve"> С. 12</w:t>
      </w:r>
      <w:r w:rsidR="00120A23" w:rsidRPr="00A63DD7">
        <w:rPr>
          <w:rFonts w:ascii="Times New Roman" w:hAnsi="Times New Roman"/>
          <w:sz w:val="28"/>
          <w:szCs w:val="28"/>
        </w:rPr>
        <w:t>—</w:t>
      </w:r>
      <w:r w:rsidRPr="00A63DD7">
        <w:rPr>
          <w:rFonts w:ascii="Times New Roman" w:hAnsi="Times New Roman"/>
          <w:sz w:val="28"/>
          <w:szCs w:val="28"/>
        </w:rPr>
        <w:t>14.</w:t>
      </w:r>
    </w:p>
    <w:p w14:paraId="0C320F5E" w14:textId="77777777" w:rsidR="00A032C1" w:rsidRDefault="00A032C1" w:rsidP="00834F57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Быховский И. Е // 1988. — № 3. — С. 117.</w:t>
      </w:r>
    </w:p>
    <w:p w14:paraId="77843EB8" w14:textId="77777777" w:rsidR="00B53915" w:rsidRPr="00B53915" w:rsidRDefault="00B53915" w:rsidP="00B53915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53915">
        <w:rPr>
          <w:rFonts w:ascii="Times New Roman" w:hAnsi="Times New Roman"/>
          <w:sz w:val="28"/>
          <w:szCs w:val="28"/>
        </w:rPr>
        <w:t>Григорьева, М</w:t>
      </w:r>
      <w:r>
        <w:rPr>
          <w:rFonts w:ascii="Times New Roman" w:hAnsi="Times New Roman"/>
          <w:sz w:val="28"/>
          <w:szCs w:val="28"/>
        </w:rPr>
        <w:t>.</w:t>
      </w:r>
      <w:r w:rsidRPr="00B53915">
        <w:rPr>
          <w:rFonts w:ascii="Times New Roman" w:hAnsi="Times New Roman"/>
          <w:sz w:val="28"/>
          <w:szCs w:val="28"/>
        </w:rPr>
        <w:t xml:space="preserve"> А. VI Всероссийский криминалистический форум </w:t>
      </w:r>
      <w:r>
        <w:rPr>
          <w:rFonts w:ascii="Times New Roman" w:hAnsi="Times New Roman"/>
          <w:sz w:val="28"/>
          <w:szCs w:val="28"/>
        </w:rPr>
        <w:t>«</w:t>
      </w:r>
      <w:r w:rsidRPr="00B53915">
        <w:rPr>
          <w:rFonts w:ascii="Times New Roman" w:hAnsi="Times New Roman"/>
          <w:sz w:val="28"/>
          <w:szCs w:val="28"/>
        </w:rPr>
        <w:t>Санкт-Петербургская школа криминалистики</w:t>
      </w:r>
      <w:r>
        <w:rPr>
          <w:rFonts w:ascii="Times New Roman" w:hAnsi="Times New Roman"/>
          <w:sz w:val="28"/>
          <w:szCs w:val="28"/>
        </w:rPr>
        <w:t>»</w:t>
      </w:r>
      <w:r w:rsidRPr="00B53915">
        <w:rPr>
          <w:rFonts w:ascii="Times New Roman" w:hAnsi="Times New Roman"/>
          <w:sz w:val="28"/>
          <w:szCs w:val="28"/>
        </w:rPr>
        <w:t>. Обзор научного мероприятия / М. А. Григорьева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3915">
        <w:rPr>
          <w:rFonts w:ascii="Times New Roman" w:hAnsi="Times New Roman"/>
          <w:sz w:val="28"/>
          <w:szCs w:val="28"/>
        </w:rPr>
        <w:t xml:space="preserve">// Криминалистъ. </w:t>
      </w:r>
      <w:r>
        <w:rPr>
          <w:rFonts w:ascii="Times New Roman" w:hAnsi="Times New Roman"/>
          <w:sz w:val="28"/>
          <w:szCs w:val="28"/>
        </w:rPr>
        <w:t>—</w:t>
      </w:r>
      <w:r w:rsidRPr="00B53915">
        <w:rPr>
          <w:rFonts w:ascii="Times New Roman" w:hAnsi="Times New Roman"/>
          <w:sz w:val="28"/>
          <w:szCs w:val="28"/>
        </w:rPr>
        <w:t xml:space="preserve"> 2024. </w:t>
      </w:r>
      <w:r>
        <w:rPr>
          <w:rFonts w:ascii="Times New Roman" w:hAnsi="Times New Roman"/>
          <w:sz w:val="28"/>
          <w:szCs w:val="28"/>
        </w:rPr>
        <w:t>—</w:t>
      </w:r>
      <w:r w:rsidRPr="00B539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B53915">
        <w:rPr>
          <w:rFonts w:ascii="Times New Roman" w:hAnsi="Times New Roman"/>
          <w:sz w:val="28"/>
          <w:szCs w:val="28"/>
        </w:rPr>
        <w:t xml:space="preserve"> 4 (49). </w:t>
      </w:r>
      <w:r>
        <w:rPr>
          <w:rFonts w:ascii="Times New Roman" w:hAnsi="Times New Roman"/>
          <w:sz w:val="28"/>
          <w:szCs w:val="28"/>
        </w:rPr>
        <w:t>—</w:t>
      </w:r>
      <w:r w:rsidRPr="00B53915">
        <w:rPr>
          <w:rFonts w:ascii="Times New Roman" w:hAnsi="Times New Roman"/>
          <w:sz w:val="28"/>
          <w:szCs w:val="28"/>
        </w:rPr>
        <w:t xml:space="preserve"> С.</w:t>
      </w:r>
      <w:r>
        <w:rPr>
          <w:rFonts w:ascii="Times New Roman" w:hAnsi="Times New Roman"/>
          <w:sz w:val="28"/>
          <w:szCs w:val="28"/>
        </w:rPr>
        <w:t> </w:t>
      </w:r>
      <w:r w:rsidRPr="00B53915">
        <w:rPr>
          <w:rFonts w:ascii="Times New Roman" w:hAnsi="Times New Roman"/>
          <w:sz w:val="28"/>
          <w:szCs w:val="28"/>
        </w:rPr>
        <w:t>143</w:t>
      </w:r>
      <w:r>
        <w:rPr>
          <w:rFonts w:ascii="Times New Roman" w:hAnsi="Times New Roman"/>
          <w:sz w:val="28"/>
          <w:szCs w:val="28"/>
        </w:rPr>
        <w:t>—</w:t>
      </w:r>
      <w:r w:rsidRPr="00B53915">
        <w:rPr>
          <w:rFonts w:ascii="Times New Roman" w:hAnsi="Times New Roman"/>
          <w:sz w:val="28"/>
          <w:szCs w:val="28"/>
        </w:rPr>
        <w:t>150.</w:t>
      </w:r>
    </w:p>
    <w:p w14:paraId="2767142D" w14:textId="77777777" w:rsidR="00856FD7" w:rsidRPr="00856FD7" w:rsidRDefault="00856FD7" w:rsidP="00856FD7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56FD7">
        <w:rPr>
          <w:rFonts w:ascii="Times New Roman" w:hAnsi="Times New Roman"/>
          <w:sz w:val="28"/>
          <w:szCs w:val="28"/>
        </w:rPr>
        <w:t>Данилова, Н. А. Научное наследие ленинградской школы криминалистики и его современная интерпретация / Н. А. Данилова, Е.</w:t>
      </w:r>
      <w:r>
        <w:rPr>
          <w:rFonts w:ascii="Times New Roman" w:hAnsi="Times New Roman"/>
          <w:sz w:val="28"/>
          <w:szCs w:val="28"/>
        </w:rPr>
        <w:t> </w:t>
      </w:r>
      <w:r w:rsidRPr="00856FD7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> </w:t>
      </w:r>
      <w:r w:rsidRPr="00856FD7">
        <w:rPr>
          <w:rFonts w:ascii="Times New Roman" w:hAnsi="Times New Roman"/>
          <w:sz w:val="28"/>
          <w:szCs w:val="28"/>
        </w:rPr>
        <w:t>Елагина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6FD7">
        <w:rPr>
          <w:rFonts w:ascii="Times New Roman" w:hAnsi="Times New Roman"/>
          <w:sz w:val="28"/>
          <w:szCs w:val="28"/>
        </w:rPr>
        <w:t xml:space="preserve">// Вестник Университета прокуратуры Российской Федерации. </w:t>
      </w:r>
      <w:r>
        <w:rPr>
          <w:rFonts w:ascii="Times New Roman" w:hAnsi="Times New Roman"/>
          <w:sz w:val="28"/>
          <w:szCs w:val="28"/>
        </w:rPr>
        <w:t>—</w:t>
      </w:r>
      <w:r w:rsidRPr="00856FD7">
        <w:rPr>
          <w:rFonts w:ascii="Times New Roman" w:hAnsi="Times New Roman"/>
          <w:sz w:val="28"/>
          <w:szCs w:val="28"/>
        </w:rPr>
        <w:t xml:space="preserve"> 2023. </w:t>
      </w:r>
      <w:r>
        <w:rPr>
          <w:rFonts w:ascii="Times New Roman" w:hAnsi="Times New Roman"/>
          <w:sz w:val="28"/>
          <w:szCs w:val="28"/>
        </w:rPr>
        <w:t>—</w:t>
      </w:r>
      <w:r w:rsidRPr="00856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856FD7">
        <w:rPr>
          <w:rFonts w:ascii="Times New Roman" w:hAnsi="Times New Roman"/>
          <w:sz w:val="28"/>
          <w:szCs w:val="28"/>
        </w:rPr>
        <w:t xml:space="preserve"> 1 (93). </w:t>
      </w:r>
      <w:r>
        <w:rPr>
          <w:rFonts w:ascii="Times New Roman" w:hAnsi="Times New Roman"/>
          <w:sz w:val="28"/>
          <w:szCs w:val="28"/>
        </w:rPr>
        <w:t>—</w:t>
      </w:r>
      <w:r w:rsidRPr="00856FD7">
        <w:rPr>
          <w:rFonts w:ascii="Times New Roman" w:hAnsi="Times New Roman"/>
          <w:sz w:val="28"/>
          <w:szCs w:val="28"/>
        </w:rPr>
        <w:t xml:space="preserve"> С. 27</w:t>
      </w:r>
      <w:r>
        <w:rPr>
          <w:rFonts w:ascii="Times New Roman" w:hAnsi="Times New Roman"/>
          <w:sz w:val="28"/>
          <w:szCs w:val="28"/>
        </w:rPr>
        <w:t>—</w:t>
      </w:r>
      <w:r w:rsidRPr="00856FD7">
        <w:rPr>
          <w:rFonts w:ascii="Times New Roman" w:hAnsi="Times New Roman"/>
          <w:sz w:val="28"/>
          <w:szCs w:val="28"/>
        </w:rPr>
        <w:t>31.</w:t>
      </w:r>
    </w:p>
    <w:p w14:paraId="387DDB97" w14:textId="77777777" w:rsidR="000B4744" w:rsidRPr="000B4744" w:rsidRDefault="000B4744" w:rsidP="000B4744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B4744">
        <w:rPr>
          <w:rFonts w:ascii="Times New Roman" w:hAnsi="Times New Roman"/>
          <w:sz w:val="28"/>
          <w:szCs w:val="28"/>
        </w:rPr>
        <w:t>Елагина, Е. В. Игорь Евсеевич Быховский — ученый, преподаватель, человек / Е. В. Елагина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4744">
        <w:rPr>
          <w:rFonts w:ascii="Times New Roman" w:hAnsi="Times New Roman"/>
          <w:sz w:val="28"/>
          <w:szCs w:val="28"/>
        </w:rPr>
        <w:t xml:space="preserve">// Криминалистъ. </w:t>
      </w:r>
      <w:r>
        <w:rPr>
          <w:rFonts w:ascii="Times New Roman" w:hAnsi="Times New Roman"/>
          <w:sz w:val="28"/>
          <w:szCs w:val="28"/>
        </w:rPr>
        <w:t>—</w:t>
      </w:r>
      <w:r w:rsidRPr="000B4744">
        <w:rPr>
          <w:rFonts w:ascii="Times New Roman" w:hAnsi="Times New Roman"/>
          <w:sz w:val="28"/>
          <w:szCs w:val="28"/>
        </w:rPr>
        <w:t xml:space="preserve"> 2024. </w:t>
      </w:r>
      <w:r>
        <w:rPr>
          <w:rFonts w:ascii="Times New Roman" w:hAnsi="Times New Roman"/>
          <w:sz w:val="28"/>
          <w:szCs w:val="28"/>
        </w:rPr>
        <w:t>—</w:t>
      </w:r>
      <w:r w:rsidRPr="000B47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0B4744">
        <w:rPr>
          <w:rFonts w:ascii="Times New Roman" w:hAnsi="Times New Roman"/>
          <w:sz w:val="28"/>
          <w:szCs w:val="28"/>
        </w:rPr>
        <w:t xml:space="preserve"> 4 (49). </w:t>
      </w:r>
      <w:r>
        <w:rPr>
          <w:rFonts w:ascii="Times New Roman" w:hAnsi="Times New Roman"/>
          <w:sz w:val="28"/>
          <w:szCs w:val="28"/>
        </w:rPr>
        <w:t>—</w:t>
      </w:r>
      <w:r w:rsidRPr="000B4744">
        <w:rPr>
          <w:rFonts w:ascii="Times New Roman" w:hAnsi="Times New Roman"/>
          <w:sz w:val="28"/>
          <w:szCs w:val="28"/>
        </w:rPr>
        <w:t xml:space="preserve"> С. 136</w:t>
      </w:r>
      <w:r>
        <w:rPr>
          <w:rFonts w:ascii="Times New Roman" w:hAnsi="Times New Roman"/>
          <w:sz w:val="28"/>
          <w:szCs w:val="28"/>
        </w:rPr>
        <w:t>—</w:t>
      </w:r>
      <w:r w:rsidRPr="000B4744">
        <w:rPr>
          <w:rFonts w:ascii="Times New Roman" w:hAnsi="Times New Roman"/>
          <w:sz w:val="28"/>
          <w:szCs w:val="28"/>
        </w:rPr>
        <w:t>142.</w:t>
      </w:r>
    </w:p>
    <w:p w14:paraId="4F5DF025" w14:textId="77777777" w:rsidR="00B36CE4" w:rsidRPr="00A63DD7" w:rsidRDefault="00834F57" w:rsidP="00834F57">
      <w:pPr>
        <w:numPr>
          <w:ilvl w:val="0"/>
          <w:numId w:val="1"/>
        </w:numPr>
        <w:spacing w:after="24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3DD7">
        <w:rPr>
          <w:rFonts w:ascii="Times New Roman" w:hAnsi="Times New Roman"/>
          <w:sz w:val="28"/>
          <w:szCs w:val="28"/>
        </w:rPr>
        <w:t>Рохлин, В. И. Один из основателей / В. И. Рохлин // Вопросы совершенствования прокурорско-следственной деятельности : сборник статей / Ин</w:t>
      </w:r>
      <w:r w:rsidR="00B40A4E" w:rsidRPr="00A63DD7">
        <w:rPr>
          <w:rFonts w:ascii="Times New Roman" w:hAnsi="Times New Roman"/>
          <w:sz w:val="28"/>
          <w:szCs w:val="28"/>
        </w:rPr>
        <w:t>ститу</w:t>
      </w:r>
      <w:r w:rsidRPr="00A63DD7">
        <w:rPr>
          <w:rFonts w:ascii="Times New Roman" w:hAnsi="Times New Roman"/>
          <w:sz w:val="28"/>
          <w:szCs w:val="28"/>
        </w:rPr>
        <w:t>т повышения квалификации прокурор</w:t>
      </w:r>
      <w:r w:rsidR="00B40A4E" w:rsidRPr="00A63DD7">
        <w:rPr>
          <w:rFonts w:ascii="Times New Roman" w:hAnsi="Times New Roman"/>
          <w:sz w:val="28"/>
          <w:szCs w:val="28"/>
        </w:rPr>
        <w:t>ско-</w:t>
      </w:r>
      <w:r w:rsidRPr="00A63DD7">
        <w:rPr>
          <w:rFonts w:ascii="Times New Roman" w:hAnsi="Times New Roman"/>
          <w:sz w:val="28"/>
          <w:szCs w:val="28"/>
        </w:rPr>
        <w:t>следств</w:t>
      </w:r>
      <w:r w:rsidR="00B40A4E" w:rsidRPr="00A63DD7">
        <w:rPr>
          <w:rFonts w:ascii="Times New Roman" w:hAnsi="Times New Roman"/>
          <w:sz w:val="28"/>
          <w:szCs w:val="28"/>
        </w:rPr>
        <w:t>енных</w:t>
      </w:r>
      <w:r w:rsidRPr="00A63DD7">
        <w:rPr>
          <w:rFonts w:ascii="Times New Roman" w:hAnsi="Times New Roman"/>
          <w:sz w:val="28"/>
          <w:szCs w:val="28"/>
        </w:rPr>
        <w:t xml:space="preserve"> работников Генер. прокуратуры Рос. Федерации. — Санкт</w:t>
      </w:r>
      <w:r w:rsidR="00A86ABD" w:rsidRPr="00A63DD7">
        <w:rPr>
          <w:rFonts w:ascii="Times New Roman" w:hAnsi="Times New Roman"/>
          <w:sz w:val="28"/>
          <w:szCs w:val="28"/>
        </w:rPr>
        <w:t>-</w:t>
      </w:r>
      <w:r w:rsidRPr="00A63DD7">
        <w:rPr>
          <w:rFonts w:ascii="Times New Roman" w:hAnsi="Times New Roman"/>
          <w:sz w:val="28"/>
          <w:szCs w:val="28"/>
        </w:rPr>
        <w:t>Петербург, 1996. — Выпуск 8. — С.</w:t>
      </w:r>
      <w:r w:rsidR="00120A23" w:rsidRPr="00A63DD7">
        <w:rPr>
          <w:rFonts w:ascii="Times New Roman" w:hAnsi="Times New Roman"/>
          <w:sz w:val="28"/>
          <w:szCs w:val="28"/>
        </w:rPr>
        <w:t> </w:t>
      </w:r>
      <w:r w:rsidRPr="00A63DD7">
        <w:rPr>
          <w:rFonts w:ascii="Times New Roman" w:hAnsi="Times New Roman"/>
          <w:sz w:val="28"/>
          <w:szCs w:val="28"/>
        </w:rPr>
        <w:t>17—20.</w:t>
      </w:r>
    </w:p>
    <w:sectPr w:rsidR="00B36CE4" w:rsidRPr="00A63DD7" w:rsidSect="00F64DFA">
      <w:pgSz w:w="11907" w:h="16727"/>
      <w:pgMar w:top="851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036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90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670914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03"/>
    <w:rsid w:val="00007066"/>
    <w:rsid w:val="000271FB"/>
    <w:rsid w:val="000413F3"/>
    <w:rsid w:val="00046763"/>
    <w:rsid w:val="000516F7"/>
    <w:rsid w:val="00064CC9"/>
    <w:rsid w:val="00074A5D"/>
    <w:rsid w:val="00081091"/>
    <w:rsid w:val="00081AB2"/>
    <w:rsid w:val="00095E0C"/>
    <w:rsid w:val="000A6451"/>
    <w:rsid w:val="000B0CDF"/>
    <w:rsid w:val="000B4744"/>
    <w:rsid w:val="000C7797"/>
    <w:rsid w:val="000D5218"/>
    <w:rsid w:val="000D7BF8"/>
    <w:rsid w:val="00101295"/>
    <w:rsid w:val="00120A23"/>
    <w:rsid w:val="00140468"/>
    <w:rsid w:val="001425E6"/>
    <w:rsid w:val="00142A0B"/>
    <w:rsid w:val="00161D37"/>
    <w:rsid w:val="0017741E"/>
    <w:rsid w:val="00197E13"/>
    <w:rsid w:val="002567F9"/>
    <w:rsid w:val="00275890"/>
    <w:rsid w:val="0027638E"/>
    <w:rsid w:val="00383165"/>
    <w:rsid w:val="003D15C6"/>
    <w:rsid w:val="00417B5A"/>
    <w:rsid w:val="004321FE"/>
    <w:rsid w:val="00434808"/>
    <w:rsid w:val="00497317"/>
    <w:rsid w:val="004A1A25"/>
    <w:rsid w:val="004C5315"/>
    <w:rsid w:val="004D37E0"/>
    <w:rsid w:val="004F4722"/>
    <w:rsid w:val="00535264"/>
    <w:rsid w:val="0055648B"/>
    <w:rsid w:val="00563F70"/>
    <w:rsid w:val="005A5EBB"/>
    <w:rsid w:val="005B242C"/>
    <w:rsid w:val="005F2728"/>
    <w:rsid w:val="005F4597"/>
    <w:rsid w:val="006269CA"/>
    <w:rsid w:val="0069367F"/>
    <w:rsid w:val="00694A8C"/>
    <w:rsid w:val="00696960"/>
    <w:rsid w:val="00697AC3"/>
    <w:rsid w:val="0070227F"/>
    <w:rsid w:val="00707714"/>
    <w:rsid w:val="00724858"/>
    <w:rsid w:val="00764A75"/>
    <w:rsid w:val="00782438"/>
    <w:rsid w:val="007A51B9"/>
    <w:rsid w:val="007B3AC6"/>
    <w:rsid w:val="007D49C8"/>
    <w:rsid w:val="00817246"/>
    <w:rsid w:val="00834F57"/>
    <w:rsid w:val="008360AC"/>
    <w:rsid w:val="008503F1"/>
    <w:rsid w:val="00856FD7"/>
    <w:rsid w:val="008914E9"/>
    <w:rsid w:val="008B5E12"/>
    <w:rsid w:val="00900048"/>
    <w:rsid w:val="00927DD8"/>
    <w:rsid w:val="009618B4"/>
    <w:rsid w:val="00967DAB"/>
    <w:rsid w:val="00975B85"/>
    <w:rsid w:val="00993B95"/>
    <w:rsid w:val="009C1804"/>
    <w:rsid w:val="009D40C8"/>
    <w:rsid w:val="009E2746"/>
    <w:rsid w:val="009E51EA"/>
    <w:rsid w:val="00A02B53"/>
    <w:rsid w:val="00A032C1"/>
    <w:rsid w:val="00A2230F"/>
    <w:rsid w:val="00A54359"/>
    <w:rsid w:val="00A63DD7"/>
    <w:rsid w:val="00A65F75"/>
    <w:rsid w:val="00A86ABD"/>
    <w:rsid w:val="00AB1F62"/>
    <w:rsid w:val="00AB4269"/>
    <w:rsid w:val="00AD0B49"/>
    <w:rsid w:val="00AD62A9"/>
    <w:rsid w:val="00B27187"/>
    <w:rsid w:val="00B36CE4"/>
    <w:rsid w:val="00B40A4E"/>
    <w:rsid w:val="00B53915"/>
    <w:rsid w:val="00B6015D"/>
    <w:rsid w:val="00B63E98"/>
    <w:rsid w:val="00BA7DA8"/>
    <w:rsid w:val="00C14EAA"/>
    <w:rsid w:val="00C3234E"/>
    <w:rsid w:val="00C43FFB"/>
    <w:rsid w:val="00C66610"/>
    <w:rsid w:val="00CA2F5F"/>
    <w:rsid w:val="00CA6773"/>
    <w:rsid w:val="00CB7FA7"/>
    <w:rsid w:val="00D2209A"/>
    <w:rsid w:val="00D32F4C"/>
    <w:rsid w:val="00D44875"/>
    <w:rsid w:val="00D55E67"/>
    <w:rsid w:val="00D66969"/>
    <w:rsid w:val="00D6771E"/>
    <w:rsid w:val="00DA3D55"/>
    <w:rsid w:val="00DC3766"/>
    <w:rsid w:val="00DF2498"/>
    <w:rsid w:val="00E072F3"/>
    <w:rsid w:val="00E15C8E"/>
    <w:rsid w:val="00E82E8A"/>
    <w:rsid w:val="00E93958"/>
    <w:rsid w:val="00EB42C4"/>
    <w:rsid w:val="00ED5CDA"/>
    <w:rsid w:val="00F50AC9"/>
    <w:rsid w:val="00F53B60"/>
    <w:rsid w:val="00F56E8A"/>
    <w:rsid w:val="00F64DFA"/>
    <w:rsid w:val="00F721F4"/>
    <w:rsid w:val="00F73791"/>
    <w:rsid w:val="00F844CE"/>
    <w:rsid w:val="00F967FC"/>
    <w:rsid w:val="00FB1DD9"/>
    <w:rsid w:val="00FD6123"/>
    <w:rsid w:val="00FE059D"/>
    <w:rsid w:val="00FE4903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E87B3"/>
  <w14:defaultImageDpi w14:val="0"/>
  <w15:docId w15:val="{425F0073-4B78-4996-8841-5124C08B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3115</Words>
  <Characters>17761</Characters>
  <Application>Microsoft Office Word</Application>
  <DocSecurity>0</DocSecurity>
  <Lines>148</Lines>
  <Paragraphs>41</Paragraphs>
  <ScaleCrop>false</ScaleCrop>
  <Company/>
  <LinksUpToDate>false</LinksUpToDate>
  <CharactersWithSpaces>20835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a10</dc:creator>
  <cp:keywords/>
  <dc:description/>
  <cp:lastModifiedBy>User</cp:lastModifiedBy>
  <cp:revision>2</cp:revision>
  <dcterms:created xsi:type="dcterms:W3CDTF">2026-01-01T06:13:00Z</dcterms:created>
  <dcterms:modified xsi:type="dcterms:W3CDTF">2026-01-01T06:13:00Z</dcterms:modified>
</cp:coreProperties>
</file>